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DAFAD5" w14:textId="77777777" w:rsidR="001859B8" w:rsidRPr="00860AD4" w:rsidRDefault="00F02B57" w:rsidP="00F02B57">
      <w:pPr>
        <w:jc w:val="center"/>
        <w:rPr>
          <w:rFonts w:ascii="微軟正黑體" w:eastAsia="微軟正黑體" w:hAnsi="微軟正黑體"/>
          <w:sz w:val="40"/>
          <w:szCs w:val="40"/>
        </w:rPr>
      </w:pPr>
      <w:r w:rsidRPr="00860AD4">
        <w:rPr>
          <w:rFonts w:ascii="微軟正黑體" w:eastAsia="微軟正黑體" w:hAnsi="微軟正黑體"/>
          <w:sz w:val="40"/>
          <w:szCs w:val="40"/>
        </w:rPr>
        <w:t>Real Time C</w:t>
      </w:r>
      <w:r w:rsidR="00F45959" w:rsidRPr="00860AD4">
        <w:rPr>
          <w:rFonts w:ascii="微軟正黑體" w:eastAsia="微軟正黑體" w:hAnsi="微軟正黑體"/>
          <w:sz w:val="40"/>
          <w:szCs w:val="40"/>
        </w:rPr>
        <w:t>olor</w:t>
      </w:r>
      <w:r w:rsidRPr="00860AD4">
        <w:rPr>
          <w:rFonts w:ascii="微軟正黑體" w:eastAsia="微軟正黑體" w:hAnsi="微軟正黑體"/>
          <w:sz w:val="40"/>
          <w:szCs w:val="40"/>
        </w:rPr>
        <w:t xml:space="preserve"> Harmonization</w:t>
      </w:r>
    </w:p>
    <w:p w14:paraId="492D3D9F" w14:textId="47259E72" w:rsidR="00860AD4" w:rsidRDefault="00860AD4" w:rsidP="00F02B57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t>R03922024</w:t>
      </w:r>
      <w:r>
        <w:rPr>
          <w:rFonts w:ascii="微軟正黑體" w:eastAsia="微軟正黑體" w:hAnsi="微軟正黑體" w:hint="eastAsia"/>
          <w:sz w:val="32"/>
          <w:szCs w:val="32"/>
        </w:rPr>
        <w:t>賴君濠</w:t>
      </w:r>
    </w:p>
    <w:p w14:paraId="47D56E9B" w14:textId="093C496B" w:rsidR="00F02B57" w:rsidRDefault="00860AD4" w:rsidP="00F02B57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t>R03922075</w:t>
      </w:r>
      <w:r w:rsidR="00F02B57">
        <w:rPr>
          <w:rFonts w:ascii="微軟正黑體" w:eastAsia="微軟正黑體" w:hAnsi="微軟正黑體" w:hint="eastAsia"/>
          <w:sz w:val="32"/>
          <w:szCs w:val="32"/>
        </w:rPr>
        <w:t>葉佳韋</w:t>
      </w:r>
    </w:p>
    <w:p w14:paraId="2F691D1F" w14:textId="128C90A8" w:rsidR="00C23C2B" w:rsidRDefault="00C23C2B" w:rsidP="00C23C2B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簡介</w:t>
      </w:r>
    </w:p>
    <w:p w14:paraId="33EBB81B" w14:textId="709D21F1" w:rsidR="00C23C2B" w:rsidRDefault="00C23C2B" w:rsidP="0066584F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 w:rsidRPr="00C23C2B">
        <w:rPr>
          <w:rFonts w:ascii="微軟正黑體" w:eastAsia="微軟正黑體" w:hAnsi="微軟正黑體" w:hint="eastAsia"/>
          <w:sz w:val="32"/>
          <w:szCs w:val="32"/>
        </w:rPr>
        <w:t>顏色可能會因為心境變化、不同文化而給人不同的感覺，但不同顏色彼此交織形成的和諧感通常對人們來說是一致的。所謂的和諧顏色（harmonic colors）指的是，在特定顏色的組合下，使人類視覺感官產生美感上愉悅的狀態。</w:t>
      </w:r>
    </w:p>
    <w:p w14:paraId="1994AA95" w14:textId="5AF4B314" w:rsidR="00D72E0A" w:rsidRDefault="00C23C2B" w:rsidP="00C23C2B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 w:rsidRPr="00A62A1D">
        <w:rPr>
          <w:rFonts w:ascii="微軟正黑體" w:eastAsia="微軟正黑體" w:hAnsi="微軟正黑體" w:hint="eastAsia"/>
          <w:sz w:val="32"/>
          <w:szCs w:val="32"/>
        </w:rPr>
        <w:t>Color Harmonization</w:t>
      </w:r>
      <w:r>
        <w:rPr>
          <w:rFonts w:ascii="微軟正黑體" w:eastAsia="微軟正黑體" w:hAnsi="微軟正黑體" w:hint="eastAsia"/>
          <w:sz w:val="32"/>
          <w:szCs w:val="32"/>
        </w:rPr>
        <w:t>這篇論文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將顏色以色環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（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color wheel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）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表示，並在 color wheel 上歸納定義了八種類型的和諧</w:t>
      </w:r>
      <w:r w:rsidR="00D72E0A">
        <w:rPr>
          <w:rFonts w:ascii="微軟正黑體" w:eastAsia="微軟正黑體" w:hAnsi="微軟正黑體" w:hint="eastAsia"/>
          <w:sz w:val="32"/>
          <w:szCs w:val="32"/>
        </w:rPr>
        <w:t>模板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（harmonic template）</w:t>
      </w:r>
      <w:r w:rsidR="00D72E0A">
        <w:rPr>
          <w:rFonts w:ascii="微軟正黑體" w:eastAsia="微軟正黑體" w:hAnsi="微軟正黑體" w:hint="eastAsia"/>
          <w:sz w:val="32"/>
          <w:szCs w:val="32"/>
        </w:rPr>
        <w:t>如下圖所示：</w:t>
      </w:r>
    </w:p>
    <w:p w14:paraId="62192CA7" w14:textId="7760E5D9" w:rsidR="00C23C2B" w:rsidRDefault="00D72E0A" w:rsidP="00D72E0A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inline distT="0" distB="0" distL="0" distR="0" wp14:anchorId="4704769F" wp14:editId="11478D2D">
            <wp:extent cx="5080000" cy="2667000"/>
            <wp:effectExtent l="0" t="0" r="0" b="0"/>
            <wp:docPr id="2" name="圖片 2" descr="Mac:Users:momo:Downloads:color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:Users:momo:Downloads:colorcircl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C039" w14:textId="4C180726" w:rsidR="00D72E0A" w:rsidRDefault="00D72E0A" w:rsidP="00D72E0A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而圖片的</w:t>
      </w:r>
      <w:r>
        <w:rPr>
          <w:rFonts w:ascii="微軟正黑體" w:eastAsia="微軟正黑體" w:hAnsi="微軟正黑體"/>
          <w:sz w:val="32"/>
          <w:szCs w:val="32"/>
        </w:rPr>
        <w:t xml:space="preserve">hue </w:t>
      </w:r>
      <w:r>
        <w:rPr>
          <w:rFonts w:ascii="微軟正黑體" w:eastAsia="微軟正黑體" w:hAnsi="微軟正黑體" w:hint="eastAsia"/>
          <w:sz w:val="32"/>
          <w:szCs w:val="32"/>
        </w:rPr>
        <w:t>值同樣</w:t>
      </w:r>
      <w:r w:rsidR="00860AD4">
        <w:rPr>
          <w:rFonts w:ascii="微軟正黑體" w:eastAsia="微軟正黑體" w:hAnsi="微軟正黑體" w:hint="eastAsia"/>
          <w:sz w:val="32"/>
          <w:szCs w:val="32"/>
        </w:rPr>
        <w:t>可以</w:t>
      </w:r>
      <w:r>
        <w:rPr>
          <w:rFonts w:ascii="微軟正黑體" w:eastAsia="微軟正黑體" w:hAnsi="微軟正黑體" w:hint="eastAsia"/>
          <w:sz w:val="32"/>
          <w:szCs w:val="32"/>
        </w:rPr>
        <w:t>用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色環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（</w:t>
      </w:r>
      <w:r w:rsidRPr="00A62A1D">
        <w:rPr>
          <w:rFonts w:ascii="微軟正黑體" w:eastAsia="微軟正黑體" w:hAnsi="微軟正黑體" w:hint="eastAsia"/>
          <w:sz w:val="32"/>
          <w:szCs w:val="32"/>
        </w:rPr>
        <w:t>color wheel</w:t>
      </w:r>
      <w:r w:rsidRPr="00C23C2B">
        <w:rPr>
          <w:rFonts w:ascii="微軟正黑體" w:eastAsia="微軟正黑體" w:hAnsi="微軟正黑體" w:hint="eastAsia"/>
          <w:sz w:val="32"/>
          <w:szCs w:val="32"/>
        </w:rPr>
        <w:t>）</w:t>
      </w:r>
      <w:r w:rsidR="003F7AC2">
        <w:rPr>
          <w:rFonts w:ascii="微軟正黑體" w:eastAsia="微軟正黑體" w:hAnsi="微軟正黑體" w:hint="eastAsia"/>
          <w:sz w:val="32"/>
          <w:szCs w:val="32"/>
        </w:rPr>
        <w:t>表示，</w:t>
      </w:r>
      <w:r w:rsidR="00860AD4">
        <w:rPr>
          <w:rFonts w:ascii="微軟正黑體" w:eastAsia="微軟正黑體" w:hAnsi="微軟正黑體" w:hint="eastAsia"/>
          <w:sz w:val="32"/>
          <w:szCs w:val="32"/>
        </w:rPr>
        <w:t>整篇論文就是算出圖片色環後，</w:t>
      </w:r>
      <w:r w:rsidR="003F7AC2">
        <w:rPr>
          <w:rFonts w:ascii="微軟正黑體" w:eastAsia="微軟正黑體" w:hAnsi="微軟正黑體" w:hint="eastAsia"/>
          <w:sz w:val="32"/>
          <w:szCs w:val="32"/>
        </w:rPr>
        <w:t>找出與其最</w:t>
      </w:r>
      <w:r>
        <w:rPr>
          <w:rFonts w:ascii="微軟正黑體" w:eastAsia="微軟正黑體" w:hAnsi="微軟正黑體" w:hint="eastAsia"/>
          <w:sz w:val="32"/>
          <w:szCs w:val="32"/>
        </w:rPr>
        <w:t>相符合的模板</w:t>
      </w:r>
      <w:r w:rsidR="003F7AC2">
        <w:rPr>
          <w:rFonts w:ascii="微軟正黑體" w:eastAsia="微軟正黑體" w:hAnsi="微軟正黑體" w:hint="eastAsia"/>
          <w:sz w:val="32"/>
          <w:szCs w:val="32"/>
        </w:rPr>
        <w:t>，</w:t>
      </w:r>
    </w:p>
    <w:p w14:paraId="2ACAF18D" w14:textId="38ED5267" w:rsidR="00860AD4" w:rsidRPr="00C23C2B" w:rsidRDefault="00860AD4" w:rsidP="00D72E0A">
      <w:pPr>
        <w:ind w:left="480" w:firstLine="48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lastRenderedPageBreak/>
        <w:t>而讀完這篇論文後，我們想做到讓虛擬世界中圖片與實際生活中的環境產生互動，藉由不同場景的改變，圖片也跟著一起變動，有著變色龍的效果。</w:t>
      </w:r>
    </w:p>
    <w:p w14:paraId="359637ED" w14:textId="11AAC237" w:rsidR="00C23C2B" w:rsidRDefault="00C23C2B" w:rsidP="00C23C2B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實作</w:t>
      </w:r>
    </w:p>
    <w:p w14:paraId="43737B4B" w14:textId="1659C854" w:rsidR="00C23C2B" w:rsidRDefault="00C23C2B" w:rsidP="00C23C2B">
      <w:pPr>
        <w:pStyle w:val="a6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計算最適合的</w:t>
      </w:r>
      <w:r w:rsidR="0066584F">
        <w:rPr>
          <w:rFonts w:ascii="微軟正黑體" w:eastAsia="微軟正黑體" w:hAnsi="微軟正黑體" w:hint="eastAsia"/>
          <w:sz w:val="32"/>
          <w:szCs w:val="32"/>
        </w:rPr>
        <w:t>模板</w:t>
      </w:r>
      <w:r>
        <w:rPr>
          <w:rFonts w:ascii="微軟正黑體" w:eastAsia="微軟正黑體" w:hAnsi="微軟正黑體" w:hint="eastAsia"/>
          <w:sz w:val="32"/>
          <w:szCs w:val="32"/>
        </w:rPr>
        <w:t>Template</w:t>
      </w:r>
    </w:p>
    <w:p w14:paraId="4180ED65" w14:textId="2AC8D217" w:rsidR="0066584F" w:rsidRDefault="0066584F" w:rsidP="0066584F">
      <w:pPr>
        <w:pStyle w:val="a6"/>
        <w:ind w:leftChars="0"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利用下列公式，我們可以算出圖片與</w:t>
      </w:r>
      <w:r w:rsidR="00063CCF">
        <w:rPr>
          <w:rFonts w:ascii="微軟正黑體" w:eastAsia="微軟正黑體" w:hAnsi="微軟正黑體" w:hint="eastAsia"/>
          <w:sz w:val="32"/>
          <w:szCs w:val="32"/>
        </w:rPr>
        <w:t>每個模板的距離。</w:t>
      </w:r>
    </w:p>
    <w:p w14:paraId="753096F1" w14:textId="043BF03F" w:rsidR="00063CCF" w:rsidRPr="00063CCF" w:rsidRDefault="00063CCF" w:rsidP="0066584F">
      <w:pPr>
        <w:pStyle w:val="a6"/>
        <w:ind w:leftChars="0"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F(X,(m,α))=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p∈X</m:t>
              </m:r>
            </m:sub>
            <m:sup/>
            <m:e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H(p)-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E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  <w:sz w:val="32"/>
                              <w:szCs w:val="32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  <w:sz w:val="32"/>
                              <w:szCs w:val="32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(α)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(p)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∙S(p)</m:t>
              </m:r>
            </m:e>
          </m:nary>
        </m:oMath>
      </m:oMathPara>
    </w:p>
    <w:p w14:paraId="0A7C5018" w14:textId="590E80AE" w:rsidR="00063CCF" w:rsidRDefault="000834F0" w:rsidP="0066584F">
      <w:pPr>
        <w:pStyle w:val="a6"/>
        <w:ind w:leftChars="0"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sSub>
              <m:sSub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m</m:t>
                </m:r>
              </m:sub>
            </m:sSub>
            <m:r>
              <w:rPr>
                <w:rFonts w:ascii="Cambria Math" w:eastAsia="微軟正黑體" w:hAnsi="Cambria Math"/>
                <w:sz w:val="32"/>
                <w:szCs w:val="32"/>
              </w:rPr>
              <m:t>(α)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(p)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為模板與</w:t>
      </w:r>
      <w:r w:rsidR="0052222A">
        <w:rPr>
          <w:rFonts w:ascii="微軟正黑體" w:eastAsia="微軟正黑體" w:hAnsi="微軟正黑體" w:hint="eastAsia"/>
          <w:sz w:val="32"/>
          <w:szCs w:val="32"/>
        </w:rPr>
        <w:t>點</w:t>
      </w:r>
      <w:r w:rsidR="00DC7916">
        <w:rPr>
          <w:rFonts w:ascii="微軟正黑體" w:eastAsia="微軟正黑體" w:hAnsi="微軟正黑體"/>
          <w:sz w:val="32"/>
          <w:szCs w:val="32"/>
        </w:rPr>
        <w:t xml:space="preserve"> p hue</w:t>
      </w:r>
      <w:r w:rsidR="00DC7916">
        <w:rPr>
          <w:rFonts w:ascii="微軟正黑體" w:eastAsia="微軟正黑體" w:hAnsi="微軟正黑體" w:hint="eastAsia"/>
          <w:sz w:val="32"/>
          <w:szCs w:val="32"/>
        </w:rPr>
        <w:t>值最近的邊界，</w:t>
      </w:r>
      <m:oMath>
        <m:r>
          <w:rPr>
            <w:rFonts w:ascii="Cambria Math" w:eastAsia="微軟正黑體" w:hAnsi="Cambria Math"/>
            <w:sz w:val="32"/>
            <w:szCs w:val="32"/>
          </w:rPr>
          <m:t>m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是指第幾種模版，</w:t>
      </w:r>
      <m:oMath>
        <m:r>
          <w:rPr>
            <w:rFonts w:ascii="Cambria Math" w:eastAsia="微軟正黑體" w:hAnsi="Cambria Math"/>
            <w:sz w:val="32"/>
            <w:szCs w:val="32"/>
          </w:rPr>
          <m:t>α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是該模板旋轉的角度，</w:t>
      </w:r>
      <m:oMath>
        <m:r>
          <w:rPr>
            <w:rFonts w:ascii="Cambria Math" w:eastAsia="微軟正黑體" w:hAnsi="Cambria Math"/>
            <w:sz w:val="32"/>
            <w:szCs w:val="32"/>
          </w:rPr>
          <m:t>X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為要計算的圖片。</w:t>
      </w:r>
      <m:oMath>
        <m:r>
          <w:rPr>
            <w:rFonts w:ascii="Cambria Math" w:eastAsia="微軟正黑體" w:hAnsi="Cambria Math"/>
            <w:sz w:val="32"/>
            <w:szCs w:val="32"/>
          </w:rPr>
          <m:t>F(X,(m,α))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就表示圖片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X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與旋轉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α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063CCF">
        <w:rPr>
          <w:rFonts w:ascii="微軟正黑體" w:eastAsia="微軟正黑體" w:hAnsi="微軟正黑體" w:hint="eastAsia"/>
          <w:sz w:val="32"/>
          <w:szCs w:val="32"/>
        </w:rPr>
        <w:t>角後的模板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m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2222A">
        <w:rPr>
          <w:rFonts w:ascii="微軟正黑體" w:eastAsia="微軟正黑體" w:hAnsi="微軟正黑體" w:hint="eastAsia"/>
          <w:sz w:val="32"/>
          <w:szCs w:val="32"/>
        </w:rPr>
        <w:t>的距離，而距離最小的就是最佳模板</w:t>
      </w:r>
      <w:r w:rsidR="00DC7916"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1C3E1C22" w14:textId="7C00955C" w:rsidR="00C23C2B" w:rsidRDefault="00C23C2B" w:rsidP="00C23C2B">
      <w:pPr>
        <w:pStyle w:val="a6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調整</w:t>
      </w:r>
      <w:r>
        <w:rPr>
          <w:rFonts w:ascii="微軟正黑體" w:eastAsia="微軟正黑體" w:hAnsi="微軟正黑體"/>
          <w:sz w:val="32"/>
          <w:szCs w:val="32"/>
        </w:rPr>
        <w:t>Image</w:t>
      </w:r>
      <w:r>
        <w:rPr>
          <w:rFonts w:ascii="微軟正黑體" w:eastAsia="微軟正黑體" w:hAnsi="微軟正黑體" w:hint="eastAsia"/>
          <w:sz w:val="32"/>
          <w:szCs w:val="32"/>
        </w:rPr>
        <w:t>色調</w:t>
      </w:r>
    </w:p>
    <w:p w14:paraId="3D6EEB86" w14:textId="2F0A43A7" w:rsidR="00063CCF" w:rsidRPr="00063CCF" w:rsidRDefault="00063CCF" w:rsidP="00063CCF">
      <w:pPr>
        <w:ind w:left="1418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H'(p)=C(p)+</m:t>
          </m:r>
          <m:f>
            <m:f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="微軟正黑體" w:hAnsi="Cambria Math"/>
                  <w:sz w:val="32"/>
                  <w:szCs w:val="32"/>
                </w:rPr>
                <m:t>w</m:t>
              </m:r>
            </m:num>
            <m:den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eastAsia="微軟正黑體" w:hAnsi="Cambria Math"/>
              <w:sz w:val="32"/>
              <w:szCs w:val="32"/>
            </w:rPr>
            <m:t>(1-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G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σ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</m:t>
          </m:r>
          <m:d>
            <m:dPr>
              <m:begChr m:val="‖"/>
              <m:endChr m:val="‖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H(p)-C(p)</m:t>
              </m:r>
            </m:e>
          </m:d>
          <m:r>
            <w:rPr>
              <w:rFonts w:ascii="Cambria Math" w:eastAsia="微軟正黑體" w:hAnsi="Cambria Math"/>
              <w:sz w:val="32"/>
              <w:szCs w:val="32"/>
            </w:rPr>
            <m:t>))</m:t>
          </m:r>
        </m:oMath>
      </m:oMathPara>
    </w:p>
    <w:p w14:paraId="37D220BB" w14:textId="79385465" w:rsidR="00063CCF" w:rsidRPr="00063CCF" w:rsidRDefault="00063CCF" w:rsidP="00063CCF">
      <w:pPr>
        <w:ind w:left="1418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其中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C(p)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表示在模板中距離點</w:t>
      </w:r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p</m:t>
        </m:r>
      </m:oMath>
      <w:r w:rsidR="00DC7916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BF50EF">
        <w:rPr>
          <w:rFonts w:ascii="微軟正黑體" w:eastAsia="微軟正黑體" w:hAnsi="微軟正黑體" w:hint="eastAsia"/>
          <w:sz w:val="32"/>
          <w:szCs w:val="32"/>
        </w:rPr>
        <w:t>較近的扇形中點顏色，接著</w:t>
      </w:r>
      <w:r>
        <w:rPr>
          <w:rFonts w:ascii="微軟正黑體" w:eastAsia="微軟正黑體" w:hAnsi="微軟正黑體" w:hint="eastAsia"/>
          <w:sz w:val="32"/>
          <w:szCs w:val="32"/>
        </w:rPr>
        <w:t>利用高斯函數決定要把點的顏色調整</w:t>
      </w:r>
      <w:r w:rsidR="004F14F4">
        <w:rPr>
          <w:rFonts w:ascii="微軟正黑體" w:eastAsia="微軟正黑體" w:hAnsi="微軟正黑體" w:hint="eastAsia"/>
          <w:sz w:val="32"/>
          <w:szCs w:val="32"/>
        </w:rPr>
        <w:t>到距離中心點多遠，而要注意的是</w:t>
      </w:r>
      <w:r w:rsidR="00DC7916">
        <w:rPr>
          <w:rFonts w:ascii="微軟正黑體" w:eastAsia="微軟正黑體" w:hAnsi="微軟正黑體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G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σ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 xml:space="preserve">(k) = </m:t>
        </m:r>
        <m:sSup>
          <m:sSup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p>
            <m:f>
              <m:f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微軟正黑體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微軟正黑體" w:hAnsi="Cambria Math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eastAsia="微軟正黑體" w:hAnsi="Cambria Math"/>
                            <w:sz w:val="32"/>
                            <w:szCs w:val="32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eastAsia="微軟正黑體" w:hAnsi="Cambria Math"/>
                            <w:sz w:val="32"/>
                            <w:szCs w:val="32"/>
                          </w:rPr>
                          <m:t>σ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2</m:t>
                </m:r>
              </m:sup>
            </m:sSup>
          </m:sup>
        </m:sSup>
        <m:r>
          <w:rPr>
            <w:rFonts w:ascii="Cambria Math" w:eastAsia="微軟正黑體" w:hAnsi="Cambria Math"/>
            <w:sz w:val="32"/>
            <w:szCs w:val="32"/>
          </w:rPr>
          <m:t>∈[0,1)</m:t>
        </m:r>
      </m:oMath>
      <w:r w:rsidR="00DC7916">
        <w:rPr>
          <w:rFonts w:ascii="微軟正黑體" w:eastAsia="微軟正黑體" w:hAnsi="微軟正黑體"/>
          <w:sz w:val="32"/>
          <w:szCs w:val="32"/>
        </w:rPr>
        <w:t xml:space="preserve"> </w:t>
      </w:r>
      <w:r w:rsidR="00DC7916">
        <w:rPr>
          <w:rFonts w:ascii="微軟正黑體" w:eastAsia="微軟正黑體" w:hAnsi="微軟正黑體" w:hint="eastAsia"/>
          <w:sz w:val="32"/>
          <w:szCs w:val="32"/>
        </w:rPr>
        <w:t>才會有較平滑的調整。</w:t>
      </w:r>
    </w:p>
    <w:p w14:paraId="4EE73873" w14:textId="176D7290" w:rsidR="00C23C2B" w:rsidRDefault="00C23C2B" w:rsidP="00C23C2B">
      <w:pPr>
        <w:pStyle w:val="a6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處理破圖</w:t>
      </w:r>
    </w:p>
    <w:p w14:paraId="49BD7005" w14:textId="489C6B74" w:rsidR="00BF50EF" w:rsidRDefault="00815ADF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直接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t>wef﷽﷽﷽﷽﷽﷽﷽﷽﷽﷽﷽都很近的話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t>﷽﷽﷽﷽﷽﷽﷽﷽﷽﷽</w:t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 w:rsidR="006B45FE">
        <w:rPr>
          <w:rFonts w:ascii="微軟正黑體" w:eastAsia="微軟正黑體" w:hAnsi="微軟正黑體"/>
          <w:vanish/>
          <w:sz w:val="32"/>
          <w:szCs w:val="32"/>
        </w:rPr>
        <w:pgNum/>
      </w:r>
      <w:r>
        <w:rPr>
          <w:rFonts w:ascii="微軟正黑體" w:eastAsia="微軟正黑體" w:hAnsi="微軟正黑體" w:hint="eastAsia"/>
          <w:sz w:val="32"/>
          <w:szCs w:val="32"/>
        </w:rPr>
        <w:t>用上述公式調整圖片顏色的話，可能會造成當</w:t>
      </w:r>
      <w:r>
        <w:rPr>
          <w:rFonts w:ascii="微軟正黑體" w:eastAsia="微軟正黑體" w:hAnsi="微軟正黑體"/>
          <w:sz w:val="32"/>
          <w:szCs w:val="32"/>
        </w:rPr>
        <w:t>hue</w:t>
      </w:r>
      <w:r>
        <w:rPr>
          <w:rFonts w:ascii="微軟正黑體" w:eastAsia="微軟正黑體" w:hAnsi="微軟正黑體" w:hint="eastAsia"/>
          <w:sz w:val="32"/>
          <w:szCs w:val="32"/>
        </w:rPr>
        <w:t>距離模</w:t>
      </w:r>
      <w:r>
        <w:rPr>
          <w:rFonts w:ascii="微軟正黑體" w:eastAsia="微軟正黑體" w:hAnsi="微軟正黑體" w:hint="eastAsia"/>
          <w:sz w:val="32"/>
          <w:szCs w:val="32"/>
        </w:rPr>
        <w:lastRenderedPageBreak/>
        <w:t>板中扇形的兩個邊界顏色都很近的話，</w:t>
      </w:r>
      <w:r w:rsidR="0051159B">
        <w:rPr>
          <w:rFonts w:ascii="微軟正黑體" w:eastAsia="微軟正黑體" w:hAnsi="微軟正黑體" w:hint="eastAsia"/>
          <w:sz w:val="32"/>
          <w:szCs w:val="32"/>
        </w:rPr>
        <w:t>相近的顏色會被調整到不同的邊界，導致破圖的情況發生，所以</w:t>
      </w:r>
      <w:r w:rsidR="00BF50EF">
        <w:rPr>
          <w:rFonts w:ascii="微軟正黑體" w:eastAsia="微軟正黑體" w:hAnsi="微軟正黑體" w:hint="eastAsia"/>
          <w:sz w:val="32"/>
          <w:szCs w:val="32"/>
        </w:rPr>
        <w:t>本篇論文中提供了一個方式處理破圖，</w:t>
      </w:r>
      <w:r w:rsidR="0051159B">
        <w:rPr>
          <w:rFonts w:ascii="微軟正黑體" w:eastAsia="微軟正黑體" w:hAnsi="微軟正黑體" w:hint="eastAsia"/>
          <w:sz w:val="32"/>
          <w:szCs w:val="32"/>
        </w:rPr>
        <w:t>有以下公式：</w:t>
      </w:r>
    </w:p>
    <w:p w14:paraId="653FB114" w14:textId="57792B6C" w:rsidR="0051159B" w:rsidRPr="0051159B" w:rsidRDefault="00EA2A34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V=</m:t>
          </m:r>
          <m:d>
            <m:dPr>
              <m:begChr m:val="{"/>
              <m:endChr m:val="}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v(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),⋯,v(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d>
                    <m:dPr>
                      <m:begChr m:val="|"/>
                      <m:endChr m:val="|"/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π</m:t>
                      </m:r>
                    </m:e>
                  </m:d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</m:t>
              </m:r>
            </m:e>
          </m:d>
        </m:oMath>
      </m:oMathPara>
    </w:p>
    <w:p w14:paraId="7270F2B6" w14:textId="61740FAF" w:rsidR="0051159B" w:rsidRDefault="0051159B" w:rsidP="0051159B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以兩個邊界內的所有點來說，每個點都可以調整到其中一個邊界，而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Ｖ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 xml:space="preserve">集合代表兩個邊界內所有點決定要調整哪個邊界的選擇。 </w:t>
      </w:r>
    </w:p>
    <w:p w14:paraId="16D5DB3B" w14:textId="2EADFDA1" w:rsidR="00EA2A34" w:rsidRPr="0051159B" w:rsidRDefault="00EA2A34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r>
            <w:rPr>
              <w:rFonts w:ascii="Cambria Math" w:eastAsia="微軟正黑體" w:hAnsi="Cambria Math"/>
              <w:sz w:val="32"/>
              <w:szCs w:val="32"/>
            </w:rPr>
            <m:t>E(V)=λ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(V)+</m:t>
          </m:r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</m:t>
          </m:r>
        </m:oMath>
      </m:oMathPara>
    </w:p>
    <w:p w14:paraId="4FFC31D7" w14:textId="049C580B" w:rsidR="0051159B" w:rsidRDefault="006376E5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r>
          <w:rPr>
            <w:rFonts w:ascii="Cambria Math" w:eastAsia="微軟正黑體" w:hAnsi="Cambria Math"/>
            <w:sz w:val="32"/>
            <w:szCs w:val="32"/>
          </w:rPr>
          <m:t>E(V)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則是在這個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Ｖ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51159B">
        <w:rPr>
          <w:rFonts w:ascii="微軟正黑體" w:eastAsia="微軟正黑體" w:hAnsi="微軟正黑體" w:hint="eastAsia"/>
          <w:sz w:val="32"/>
          <w:szCs w:val="32"/>
        </w:rPr>
        <w:t>集合的選擇方式下所算出的能量，能量越低代表著這是一個越合適的選擇。而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及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>
        <w:rPr>
          <w:rFonts w:ascii="微軟正黑體" w:eastAsia="微軟正黑體" w:hAnsi="微軟正黑體" w:hint="eastAsia"/>
          <w:sz w:val="32"/>
          <w:szCs w:val="32"/>
        </w:rPr>
        <w:t>計算的方式如下。</w:t>
      </w:r>
    </w:p>
    <w:p w14:paraId="5420156A" w14:textId="05DFC28A" w:rsidR="00744379" w:rsidRPr="006376E5" w:rsidRDefault="000834F0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(V)=</m:t>
          </m:r>
          <m:nary>
            <m:naryPr>
              <m:chr m:val="∑"/>
              <m:limLoc m:val="undOvr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i=1</m:t>
              </m:r>
            </m:sub>
            <m:sup>
              <m:d>
                <m:dPr>
                  <m:begChr m:val="|"/>
                  <m:endChr m:val="|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π</m:t>
                  </m:r>
                </m:e>
              </m:d>
            </m:sup>
            <m:e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H(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)-H(v(</m:t>
                  </m:r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))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∙S(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)</m:t>
              </m:r>
            </m:e>
          </m:nary>
        </m:oMath>
      </m:oMathPara>
    </w:p>
    <w:p w14:paraId="689CB5E9" w14:textId="7CEA604E" w:rsidR="006376E5" w:rsidRPr="006376E5" w:rsidRDefault="000834F0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代表每點調整顏色的能量。</w:t>
      </w:r>
    </w:p>
    <w:p w14:paraId="7436DF81" w14:textId="7F1938C5" w:rsidR="00744379" w:rsidRPr="0051159B" w:rsidRDefault="000834F0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eastAsia="微軟正黑體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eastAsia="微軟正黑體" w:hAnsi="Cambria Math"/>
              <w:sz w:val="32"/>
              <w:szCs w:val="32"/>
            </w:rPr>
            <m:t>(V)=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微軟正黑體" w:hAnsi="Cambria Math"/>
                  <w:i/>
                  <w:sz w:val="32"/>
                  <w:szCs w:val="32"/>
                </w:rPr>
              </m:ctrlPr>
            </m:naryPr>
            <m:sub>
              <m:d>
                <m:dPr>
                  <m:begChr m:val="{"/>
                  <m:endChr m:val="}"/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p,q</m:t>
                  </m:r>
                </m:e>
              </m:d>
              <m:r>
                <w:rPr>
                  <w:rFonts w:ascii="Cambria Math" w:eastAsia="微軟正黑體" w:hAnsi="Cambria Math"/>
                  <w:sz w:val="32"/>
                  <w:szCs w:val="32"/>
                </w:rPr>
                <m:t>∈N</m:t>
              </m:r>
            </m:sub>
            <m:sup/>
            <m:e>
              <m:r>
                <w:rPr>
                  <w:rFonts w:ascii="Cambria Math" w:eastAsia="微軟正黑體" w:hAnsi="Cambria Math"/>
                  <w:sz w:val="32"/>
                  <w:szCs w:val="32"/>
                </w:rPr>
                <m:t>δ(v(p),v(q))∙</m:t>
              </m:r>
              <m:sSub>
                <m:sSub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max</m:t>
                  </m:r>
                </m:sub>
              </m:sSub>
              <m:r>
                <w:rPr>
                  <w:rFonts w:ascii="Cambria Math" w:eastAsia="微軟正黑體" w:hAnsi="Cambria Math"/>
                  <w:sz w:val="32"/>
                  <w:szCs w:val="32"/>
                </w:rPr>
                <m:t>(p,q)∙</m:t>
              </m:r>
              <m:sSup>
                <m:sSupPr>
                  <m:ctrlPr>
                    <w:rPr>
                      <w:rFonts w:ascii="Cambria Math" w:eastAsia="微軟正黑體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="微軟正黑體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/>
                          <w:sz w:val="32"/>
                          <w:szCs w:val="32"/>
                        </w:rPr>
                        <m:t>H(p)-H(q)</m:t>
                      </m:r>
                    </m:e>
                  </m:d>
                </m:e>
                <m:sup>
                  <m:r>
                    <w:rPr>
                      <w:rFonts w:ascii="Cambria Math" w:eastAsia="微軟正黑體" w:hAnsi="Cambria Math"/>
                      <w:sz w:val="32"/>
                      <w:szCs w:val="32"/>
                    </w:rPr>
                    <m:t>-1</m:t>
                  </m:r>
                </m:sup>
              </m:sSup>
            </m:e>
          </m:nary>
        </m:oMath>
      </m:oMathPara>
    </w:p>
    <w:p w14:paraId="2A746D59" w14:textId="13ECF21C" w:rsidR="006376E5" w:rsidRPr="006376E5" w:rsidRDefault="000834F0" w:rsidP="006376E5">
      <w:pPr>
        <w:ind w:left="1440"/>
        <w:rPr>
          <w:rFonts w:ascii="微軟正黑體" w:eastAsia="微軟正黑體" w:hAnsi="微軟正黑體"/>
          <w:sz w:val="32"/>
          <w:szCs w:val="32"/>
        </w:rPr>
      </w:pP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代表相鄰點所造成的能量，當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m:oMath>
        <m:r>
          <w:rPr>
            <w:rFonts w:ascii="Cambria Math" w:eastAsia="微軟正黑體" w:hAnsi="Cambria Math"/>
            <w:sz w:val="32"/>
            <w:szCs w:val="32"/>
          </w:rPr>
          <m:t>v(p),v(q)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選擇不同時</w:t>
      </w:r>
      <m:oMath>
        <m:r>
          <w:rPr>
            <w:rFonts w:ascii="Cambria Math" w:eastAsia="微軟正黑體" w:hAnsi="Cambria Math"/>
            <w:sz w:val="32"/>
            <w:szCs w:val="32"/>
          </w:rPr>
          <m:t>δ(v(p),v(q))</m:t>
        </m:r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為</w:t>
      </w:r>
      <w:r w:rsidR="006376E5">
        <w:rPr>
          <w:rFonts w:ascii="微軟正黑體" w:eastAsia="微軟正黑體" w:hAnsi="微軟正黑體"/>
          <w:sz w:val="32"/>
          <w:szCs w:val="32"/>
        </w:rPr>
        <w:t>1</w:t>
      </w:r>
      <w:r w:rsidR="006376E5">
        <w:rPr>
          <w:rFonts w:ascii="微軟正黑體" w:eastAsia="微軟正黑體" w:hAnsi="微軟正黑體" w:hint="eastAsia"/>
          <w:sz w:val="32"/>
          <w:szCs w:val="32"/>
        </w:rPr>
        <w:t>，相同時則為0，當相鄰點顏色越相近時，</w:t>
      </w:r>
      <m:oMath>
        <m:sSup>
          <m:sSup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="微軟正黑體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微軟正黑體" w:hAnsi="Cambria Math"/>
                    <w:sz w:val="32"/>
                    <w:szCs w:val="32"/>
                  </w:rPr>
                  <m:t>H(p)-H(q)</m:t>
                </m:r>
              </m:e>
            </m:d>
          </m:e>
          <m:sup>
            <m:r>
              <w:rPr>
                <w:rFonts w:ascii="Cambria Math" w:eastAsia="微軟正黑體" w:hAnsi="Cambria Math"/>
                <w:sz w:val="32"/>
                <w:szCs w:val="32"/>
              </w:rPr>
              <m:t>-1</m:t>
            </m:r>
          </m:sup>
        </m:sSup>
      </m:oMath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AD0CD2">
        <w:rPr>
          <w:rFonts w:ascii="微軟正黑體" w:eastAsia="微軟正黑體" w:hAnsi="微軟正黑體" w:hint="eastAsia"/>
          <w:sz w:val="32"/>
          <w:szCs w:val="32"/>
        </w:rPr>
        <w:t xml:space="preserve">會越大，若選擇又不相同則 </w:t>
      </w:r>
      <m:oMath>
        <m:sSub>
          <m:sSubPr>
            <m:ctrlPr>
              <w:rPr>
                <w:rFonts w:ascii="Cambria Math" w:eastAsia="微軟正黑體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微軟正黑體" w:hAnsi="Cambria Math"/>
                <w:sz w:val="32"/>
                <w:szCs w:val="32"/>
              </w:rPr>
              <m:t>E</m:t>
            </m:r>
          </m:e>
          <m:sub>
            <m:r>
              <w:rPr>
                <w:rFonts w:ascii="Cambria Math" w:eastAsia="微軟正黑體" w:hAnsi="Cambria Math"/>
                <w:sz w:val="32"/>
                <w:szCs w:val="32"/>
                <w:lang w:eastAsia="ja-JP"/>
              </w:rPr>
              <m:t>2</m:t>
            </m:r>
          </m:sub>
        </m:sSub>
        <m:r>
          <w:rPr>
            <w:rFonts w:ascii="Cambria Math" w:eastAsia="微軟正黑體" w:hAnsi="Cambria Math"/>
            <w:sz w:val="32"/>
            <w:szCs w:val="32"/>
          </w:rPr>
          <m:t>(V)</m:t>
        </m:r>
      </m:oMath>
      <w:r w:rsidR="00AD0CD2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="006376E5">
        <w:rPr>
          <w:rFonts w:ascii="微軟正黑體" w:eastAsia="微軟正黑體" w:hAnsi="微軟正黑體" w:hint="eastAsia"/>
          <w:sz w:val="32"/>
          <w:szCs w:val="32"/>
        </w:rPr>
        <w:t>能量會較大</w:t>
      </w:r>
      <w:r w:rsidR="00AD0CD2">
        <w:rPr>
          <w:rFonts w:ascii="微軟正黑體" w:eastAsia="微軟正黑體" w:hAnsi="微軟正黑體" w:hint="eastAsia"/>
          <w:sz w:val="32"/>
          <w:szCs w:val="32"/>
        </w:rPr>
        <w:t>，如此才不會選到這種選擇方式</w:t>
      </w:r>
      <w:r w:rsidR="006376E5"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33D32E2A" w14:textId="1A5977BF" w:rsidR="0051159B" w:rsidRPr="00BF50EF" w:rsidRDefault="00AD0CD2" w:rsidP="00BF50EF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</w:t>
      </w:r>
      <w:r w:rsidR="006376E5">
        <w:rPr>
          <w:rFonts w:ascii="微軟正黑體" w:eastAsia="微軟正黑體" w:hAnsi="微軟正黑體" w:hint="eastAsia"/>
          <w:sz w:val="32"/>
          <w:szCs w:val="32"/>
        </w:rPr>
        <w:t>這樣的計算方式要考量邊界內的所有點，會有很大的計算量，</w:t>
      </w:r>
      <w:r w:rsidR="006376E5">
        <w:rPr>
          <w:rFonts w:ascii="微軟正黑體" w:eastAsia="微軟正黑體" w:hAnsi="微軟正黑體" w:hint="eastAsia"/>
          <w:sz w:val="32"/>
          <w:szCs w:val="32"/>
        </w:rPr>
        <w:lastRenderedPageBreak/>
        <w:t>所以實作上我們只考量相鄰</w:t>
      </w:r>
      <w:r w:rsidR="006376E5">
        <w:rPr>
          <w:rFonts w:ascii="微軟正黑體" w:eastAsia="微軟正黑體" w:hAnsi="微軟正黑體"/>
          <w:sz w:val="32"/>
          <w:szCs w:val="32"/>
        </w:rPr>
        <w:t>4</w:t>
      </w:r>
      <w:r w:rsidR="006376E5">
        <w:rPr>
          <w:rFonts w:ascii="微軟正黑體" w:eastAsia="微軟正黑體" w:hAnsi="微軟正黑體" w:hint="eastAsia"/>
          <w:sz w:val="32"/>
          <w:szCs w:val="32"/>
        </w:rPr>
        <w:t>或</w:t>
      </w:r>
      <w:r w:rsidR="006376E5">
        <w:rPr>
          <w:rFonts w:ascii="微軟正黑體" w:eastAsia="微軟正黑體" w:hAnsi="微軟正黑體"/>
          <w:sz w:val="32"/>
          <w:szCs w:val="32"/>
        </w:rPr>
        <w:t>8</w:t>
      </w:r>
      <w:r w:rsidR="006376E5">
        <w:rPr>
          <w:rFonts w:ascii="微軟正黑體" w:eastAsia="微軟正黑體" w:hAnsi="微軟正黑體" w:hint="eastAsia"/>
          <w:sz w:val="32"/>
          <w:szCs w:val="32"/>
        </w:rPr>
        <w:t>個點的能量，</w:t>
      </w:r>
      <w:r>
        <w:rPr>
          <w:rFonts w:ascii="微軟正黑體" w:eastAsia="微軟正黑體" w:hAnsi="微軟正黑體" w:hint="eastAsia"/>
          <w:sz w:val="32"/>
          <w:szCs w:val="32"/>
        </w:rPr>
        <w:t>雖然效果較差，但仍有改善效果，所以我們以這種方式實作</w:t>
      </w:r>
      <w:r w:rsidR="006376E5">
        <w:rPr>
          <w:rFonts w:ascii="微軟正黑體" w:eastAsia="微軟正黑體" w:hAnsi="微軟正黑體" w:hint="eastAsia"/>
          <w:sz w:val="32"/>
          <w:szCs w:val="32"/>
        </w:rPr>
        <w:t>以求能迅速完成計算。</w:t>
      </w:r>
    </w:p>
    <w:p w14:paraId="772BF8B9" w14:textId="4FFCE50B" w:rsidR="00C23C2B" w:rsidRDefault="00C23C2B" w:rsidP="00C23C2B">
      <w:pPr>
        <w:pStyle w:val="a6"/>
        <w:numPr>
          <w:ilvl w:val="1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利用</w:t>
      </w:r>
      <w:r>
        <w:rPr>
          <w:rFonts w:ascii="微軟正黑體" w:eastAsia="微軟正黑體" w:hAnsi="微軟正黑體"/>
          <w:sz w:val="32"/>
          <w:szCs w:val="32"/>
        </w:rPr>
        <w:t>Camera</w:t>
      </w:r>
      <w:r>
        <w:rPr>
          <w:rFonts w:ascii="微軟正黑體" w:eastAsia="微軟正黑體" w:hAnsi="微軟正黑體" w:hint="eastAsia"/>
          <w:sz w:val="32"/>
          <w:szCs w:val="32"/>
        </w:rPr>
        <w:t>達到變色龍的效果</w:t>
      </w:r>
    </w:p>
    <w:p w14:paraId="05A3D648" w14:textId="4BD6CEBC" w:rsidR="004C4711" w:rsidRDefault="00860AD4" w:rsidP="006376E5">
      <w:pPr>
        <w:ind w:left="144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我們主要想讓圖片顏色能夠配合生活場景做調整，所以利用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，我們可以得到環境的圖片，再利用本篇的方式同樣得到環境的色環，再將電腦中的圖片調整成環境中的色調，即可達成我們想要的效果。不過直接套用原本的公式計算，將無法即時的算出場景的色調，即時改變圖片顏色，所以我們做了以下修改。</w:t>
      </w:r>
      <w:r w:rsidR="004B6149">
        <w:rPr>
          <w:rFonts w:ascii="微軟正黑體" w:eastAsia="微軟正黑體" w:hAnsi="微軟正黑體" w:hint="eastAsia"/>
          <w:sz w:val="32"/>
          <w:szCs w:val="32"/>
        </w:rPr>
        <w:t>一開始會先將色環中每個顏色對於旋轉各種角度後的模板</w:t>
      </w:r>
      <w:r w:rsidR="001C61D3">
        <w:rPr>
          <w:rFonts w:ascii="微軟正黑體" w:eastAsia="微軟正黑體" w:hAnsi="微軟正黑體" w:hint="eastAsia"/>
          <w:sz w:val="32"/>
          <w:szCs w:val="32"/>
        </w:rPr>
        <w:t>距離先計算出來，如此一來計算每點距離時只要查表即可，接著要計算場景最適合模板時，先統計場景圖中所有的顏色，再利用這個統計資料計算哪個模板最為適合，而實際計算時，我們不是直接使用</w:t>
      </w:r>
      <w:r w:rsidR="001C61D3">
        <w:rPr>
          <w:rFonts w:ascii="微軟正黑體" w:eastAsia="微軟正黑體" w:hAnsi="微軟正黑體"/>
          <w:sz w:val="32"/>
          <w:szCs w:val="32"/>
        </w:rPr>
        <w:t>webcam</w:t>
      </w:r>
      <w:r w:rsidR="001C61D3">
        <w:rPr>
          <w:rFonts w:ascii="微軟正黑體" w:eastAsia="微軟正黑體" w:hAnsi="微軟正黑體" w:hint="eastAsia"/>
          <w:sz w:val="32"/>
          <w:szCs w:val="32"/>
        </w:rPr>
        <w:t>得到的原始圖片做計算，而是先將圖片尺寸縮小後再進行計算，我們發現使用稍微縮小的圖片會有更好的效果，因為原始圖片中，常會因為場景光線不足含有太多的雜訊，進而造成計算過後的最佳模板有嚴重的色偏，將圖片尺寸縮小後可以有效避免這樣的狀況，同時也可以大幅減少計算量。</w:t>
      </w:r>
    </w:p>
    <w:p w14:paraId="08F6E543" w14:textId="02C5F557" w:rsidR="004C4711" w:rsidRDefault="004C4711" w:rsidP="004C4711">
      <w:pPr>
        <w:widowControl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br w:type="page"/>
      </w:r>
    </w:p>
    <w:p w14:paraId="335A5416" w14:textId="3CC18360" w:rsidR="004C4711" w:rsidRDefault="004C4711" w:rsidP="004C4711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 w:rsidRPr="004C4711">
        <w:rPr>
          <w:rFonts w:ascii="微軟正黑體" w:eastAsia="微軟正黑體" w:hAnsi="微軟正黑體" w:hint="eastAsia"/>
          <w:sz w:val="32"/>
          <w:szCs w:val="32"/>
        </w:rPr>
        <w:lastRenderedPageBreak/>
        <w:t>實際程式</w:t>
      </w:r>
    </w:p>
    <w:p w14:paraId="66372C9D" w14:textId="0410D57F" w:rsidR="00630BD7" w:rsidRPr="00630BD7" w:rsidRDefault="00630BD7" w:rsidP="00630BD7">
      <w:pPr>
        <w:rPr>
          <w:rFonts w:ascii="微軟正黑體" w:eastAsia="微軟正黑體" w:hAnsi="微軟正黑體"/>
          <w:sz w:val="32"/>
          <w:szCs w:val="32"/>
        </w:rPr>
      </w:pPr>
      <w:r w:rsidRPr="00630BD7">
        <w:rPr>
          <w:rFonts w:ascii="微軟正黑體" w:eastAsia="微軟正黑體" w:hAnsi="微軟正黑體" w:hint="eastAsia"/>
          <w:sz w:val="32"/>
          <w:szCs w:val="32"/>
        </w:rPr>
        <w:t>我們透過</w:t>
      </w:r>
      <w:proofErr w:type="spellStart"/>
      <w:r w:rsidRPr="00630BD7">
        <w:rPr>
          <w:rFonts w:ascii="微軟正黑體" w:eastAsia="微軟正黑體" w:hAnsi="微軟正黑體"/>
          <w:sz w:val="32"/>
          <w:szCs w:val="32"/>
        </w:rPr>
        <w:t>Qt</w:t>
      </w:r>
      <w:proofErr w:type="spellEnd"/>
      <w:r w:rsidRPr="00630BD7">
        <w:rPr>
          <w:rFonts w:ascii="微軟正黑體" w:eastAsia="微軟正黑體" w:hAnsi="微軟正黑體"/>
          <w:sz w:val="32"/>
          <w:szCs w:val="32"/>
        </w:rPr>
        <w:t>(a cross-platform application framework)</w:t>
      </w:r>
      <w:r w:rsidR="0052222A">
        <w:rPr>
          <w:rFonts w:ascii="微軟正黑體" w:eastAsia="微軟正黑體" w:hAnsi="微軟正黑體" w:hint="eastAsia"/>
          <w:sz w:val="32"/>
          <w:szCs w:val="32"/>
        </w:rPr>
        <w:t xml:space="preserve"> 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搭配</w:t>
      </w:r>
      <w:r w:rsidRPr="00630BD7">
        <w:rPr>
          <w:rFonts w:ascii="微軟正黑體" w:eastAsia="微軟正黑體" w:hAnsi="微軟正黑體"/>
          <w:sz w:val="32"/>
          <w:szCs w:val="32"/>
        </w:rPr>
        <w:t>C++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來實作整個</w:t>
      </w:r>
      <w:r w:rsidRPr="00630BD7">
        <w:rPr>
          <w:rFonts w:ascii="微軟正黑體" w:eastAsia="微軟正黑體" w:hAnsi="微軟正黑體"/>
          <w:sz w:val="32"/>
          <w:szCs w:val="32"/>
        </w:rPr>
        <w:t>Color Harmonization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的計算以及</w:t>
      </w:r>
      <w:r w:rsidRPr="00630BD7">
        <w:rPr>
          <w:rFonts w:ascii="微軟正黑體" w:eastAsia="微軟正黑體" w:hAnsi="微軟正黑體"/>
          <w:sz w:val="32"/>
          <w:szCs w:val="32"/>
        </w:rPr>
        <w:t>GUI</w:t>
      </w:r>
      <w:r w:rsidRPr="00630BD7">
        <w:rPr>
          <w:rFonts w:ascii="微軟正黑體" w:eastAsia="微軟正黑體" w:hAnsi="微軟正黑體" w:hint="eastAsia"/>
          <w:sz w:val="32"/>
          <w:szCs w:val="32"/>
        </w:rPr>
        <w:t>介面，</w:t>
      </w:r>
    </w:p>
    <w:p w14:paraId="7A8EB827" w14:textId="0B92F17D" w:rsidR="00630BD7" w:rsidRDefault="004C4711" w:rsidP="004C4711">
      <w:pPr>
        <w:rPr>
          <w:rFonts w:ascii="微軟正黑體" w:eastAsia="微軟正黑體" w:hAnsi="微軟正黑體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7A76BD8" wp14:editId="79C626C2">
            <wp:extent cx="6629400" cy="4051300"/>
            <wp:effectExtent l="0" t="0" r="0" b="12700"/>
            <wp:docPr id="3" name="圖片 3" descr="Mac:Users:momo:Desktop:螢幕快照 2015-01-14 下午5.4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:Users:momo:Desktop:螢幕快照 2015-01-14 下午5.40.5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877" cy="405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5529" w14:textId="35DE3B74" w:rsidR="006376E5" w:rsidRPr="006376E5" w:rsidRDefault="00630BD7" w:rsidP="00630BD7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可以看到程式上方有一排工具列，功能依序為：</w:t>
      </w:r>
      <w:r>
        <w:rPr>
          <w:rFonts w:ascii="微軟正黑體" w:eastAsia="微軟正黑體" w:hAnsi="微軟正黑體"/>
          <w:sz w:val="32"/>
          <w:szCs w:val="32"/>
          <w:lang w:eastAsia="ja-JP"/>
        </w:rPr>
        <w:t>1.</w:t>
      </w:r>
      <w:r>
        <w:rPr>
          <w:rFonts w:ascii="微軟正黑體" w:eastAsia="微軟正黑體" w:hAnsi="微軟正黑體" w:hint="eastAsia"/>
          <w:sz w:val="32"/>
          <w:szCs w:val="32"/>
        </w:rPr>
        <w:t>以原圖計算最佳模板</w:t>
      </w:r>
      <w:r>
        <w:rPr>
          <w:rFonts w:ascii="微軟正黑體" w:eastAsia="微軟正黑體" w:hAnsi="微軟正黑體"/>
          <w:sz w:val="32"/>
          <w:szCs w:val="32"/>
        </w:rPr>
        <w:t>2.</w:t>
      </w:r>
      <w:r>
        <w:rPr>
          <w:rFonts w:ascii="微軟正黑體" w:eastAsia="微軟正黑體" w:hAnsi="微軟正黑體" w:hint="eastAsia"/>
          <w:sz w:val="32"/>
          <w:szCs w:val="32"/>
        </w:rPr>
        <w:t>以縮圖計算最佳模板</w:t>
      </w:r>
      <w:r>
        <w:rPr>
          <w:rFonts w:ascii="微軟正黑體" w:eastAsia="微軟正黑體" w:hAnsi="微軟正黑體"/>
          <w:sz w:val="32"/>
          <w:szCs w:val="32"/>
        </w:rPr>
        <w:t>3.</w:t>
      </w:r>
      <w:r>
        <w:rPr>
          <w:rFonts w:ascii="微軟正黑體" w:eastAsia="微軟正黑體" w:hAnsi="微軟正黑體" w:hint="eastAsia"/>
          <w:sz w:val="32"/>
          <w:szCs w:val="32"/>
        </w:rPr>
        <w:t>調整顏色（防破圖）</w:t>
      </w:r>
      <w:r>
        <w:rPr>
          <w:rFonts w:ascii="微軟正黑體" w:eastAsia="微軟正黑體" w:hAnsi="微軟正黑體"/>
          <w:sz w:val="32"/>
          <w:szCs w:val="32"/>
        </w:rPr>
        <w:t>4.</w:t>
      </w:r>
      <w:r>
        <w:rPr>
          <w:rFonts w:ascii="微軟正黑體" w:eastAsia="微軟正黑體" w:hAnsi="微軟正黑體" w:hint="eastAsia"/>
          <w:sz w:val="32"/>
          <w:szCs w:val="32"/>
        </w:rPr>
        <w:t>調整顏色</w:t>
      </w:r>
      <w:r>
        <w:rPr>
          <w:rFonts w:ascii="微軟正黑體" w:eastAsia="微軟正黑體" w:hAnsi="微軟正黑體"/>
          <w:sz w:val="32"/>
          <w:szCs w:val="32"/>
        </w:rPr>
        <w:t>5.</w:t>
      </w:r>
      <w:r>
        <w:rPr>
          <w:rFonts w:ascii="微軟正黑體" w:eastAsia="微軟正黑體" w:hAnsi="微軟正黑體" w:hint="eastAsia"/>
          <w:sz w:val="32"/>
          <w:szCs w:val="32"/>
        </w:rPr>
        <w:t>原圖</w:t>
      </w:r>
      <w:r>
        <w:rPr>
          <w:rFonts w:ascii="微軟正黑體" w:eastAsia="微軟正黑體" w:hAnsi="微軟正黑體"/>
          <w:sz w:val="32"/>
          <w:szCs w:val="32"/>
        </w:rPr>
        <w:t>6.~13.</w:t>
      </w:r>
      <w:r>
        <w:rPr>
          <w:rFonts w:ascii="微軟正黑體" w:eastAsia="微軟正黑體" w:hAnsi="微軟正黑體" w:hint="eastAsia"/>
          <w:sz w:val="32"/>
          <w:szCs w:val="32"/>
        </w:rPr>
        <w:t>為計算指定模板最佳角度</w:t>
      </w:r>
      <w:r>
        <w:rPr>
          <w:rFonts w:ascii="微軟正黑體" w:eastAsia="微軟正黑體" w:hAnsi="微軟正黑體"/>
          <w:sz w:val="32"/>
          <w:szCs w:val="32"/>
        </w:rPr>
        <w:t xml:space="preserve">14.Real Time </w:t>
      </w:r>
      <w:r w:rsidRPr="00630BD7">
        <w:rPr>
          <w:rFonts w:ascii="微軟正黑體" w:eastAsia="微軟正黑體" w:hAnsi="微軟正黑體"/>
          <w:sz w:val="32"/>
          <w:szCs w:val="32"/>
        </w:rPr>
        <w:t>Color Harmonization</w:t>
      </w:r>
      <w:r>
        <w:rPr>
          <w:rFonts w:ascii="微軟正黑體" w:eastAsia="微軟正黑體" w:hAnsi="微軟正黑體" w:hint="eastAsia"/>
          <w:sz w:val="32"/>
          <w:szCs w:val="32"/>
        </w:rPr>
        <w:t>（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）</w:t>
      </w:r>
    </w:p>
    <w:p w14:paraId="70B46C8E" w14:textId="299B994C" w:rsidR="00A62A1D" w:rsidRPr="001C61D3" w:rsidRDefault="00630BD7" w:rsidP="00A62A1D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8783F1E" wp14:editId="6A52BAA6">
            <wp:simplePos x="0" y="0"/>
            <wp:positionH relativeFrom="column">
              <wp:posOffset>2514600</wp:posOffset>
            </wp:positionH>
            <wp:positionV relativeFrom="paragraph">
              <wp:posOffset>127000</wp:posOffset>
            </wp:positionV>
            <wp:extent cx="4203700" cy="2830195"/>
            <wp:effectExtent l="0" t="0" r="12700" b="0"/>
            <wp:wrapTight wrapText="bothSides">
              <wp:wrapPolygon edited="0">
                <wp:start x="0" y="0"/>
                <wp:lineTo x="0" y="21324"/>
                <wp:lineTo x="21535" y="21324"/>
                <wp:lineTo x="21535" y="0"/>
                <wp:lineTo x="0" y="0"/>
              </wp:wrapPolygon>
            </wp:wrapTight>
            <wp:docPr id="19" name="圖片 19" descr="Mac:Users:momo:ICG_final:test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:Users:momo:ICG_final:testing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C2B">
        <w:rPr>
          <w:rFonts w:ascii="微軟正黑體" w:eastAsia="微軟正黑體" w:hAnsi="微軟正黑體" w:hint="eastAsia"/>
          <w:sz w:val="32"/>
          <w:szCs w:val="32"/>
        </w:rPr>
        <w:t>成果</w:t>
      </w:r>
    </w:p>
    <w:p w14:paraId="57A0B45A" w14:textId="02CF5789" w:rsidR="001C61D3" w:rsidRDefault="004C4711" w:rsidP="00A62A1D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我們</w:t>
      </w:r>
      <w:r w:rsidR="00630BD7">
        <w:rPr>
          <w:rFonts w:ascii="微軟正黑體" w:eastAsia="微軟正黑體" w:hAnsi="微軟正黑體" w:hint="eastAsia"/>
          <w:sz w:val="32"/>
          <w:szCs w:val="32"/>
        </w:rPr>
        <w:t>將使用右圖作為原始圖片展示成果。</w:t>
      </w:r>
    </w:p>
    <w:tbl>
      <w:tblPr>
        <w:tblStyle w:val="a5"/>
        <w:tblpPr w:leftFromText="180" w:rightFromText="180" w:vertAnchor="text" w:tblpY="1"/>
        <w:tblOverlap w:val="never"/>
        <w:tblW w:w="105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7655"/>
      </w:tblGrid>
      <w:tr w:rsidR="005A4878" w14:paraId="1AC39518" w14:textId="77777777" w:rsidTr="00DB0514">
        <w:trPr>
          <w:trHeight w:val="6528"/>
        </w:trPr>
        <w:tc>
          <w:tcPr>
            <w:tcW w:w="2943" w:type="dxa"/>
          </w:tcPr>
          <w:p w14:paraId="437F96B7" w14:textId="0148FC84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 w:rsidRPr="005A4878"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lastRenderedPageBreak/>
              <w:drawing>
                <wp:inline distT="0" distB="0" distL="0" distR="0" wp14:anchorId="11A68454" wp14:editId="0D7361D2">
                  <wp:extent cx="1693631" cy="1620000"/>
                  <wp:effectExtent l="0" t="0" r="8255" b="5715"/>
                  <wp:docPr id="4" name="圖片 4" descr="Mac:Users:momo:ICG_final:Report:X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:Users:momo:ICG_final:Report:X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631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0C5D196" w14:textId="680BFCB6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 w:rsidRPr="005A4878"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2EEACB21" wp14:editId="01CFC814">
                  <wp:extent cx="4785043" cy="3240000"/>
                  <wp:effectExtent l="0" t="0" r="0" b="11430"/>
                  <wp:docPr id="1" name="圖片 1" descr="Mac:Users:momo:ICG_final:Report:Best(X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:Users:momo:ICG_final:Report:Best(X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50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61D3" w14:paraId="232B6817" w14:textId="77777777" w:rsidTr="00DB0514">
        <w:trPr>
          <w:trHeight w:val="1408"/>
        </w:trPr>
        <w:tc>
          <w:tcPr>
            <w:tcW w:w="10598" w:type="dxa"/>
            <w:gridSpan w:val="2"/>
          </w:tcPr>
          <w:p w14:paraId="3172FB9C" w14:textId="3AA8DAF5" w:rsidR="001C61D3" w:rsidRPr="005A4878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上圖是計算過後選出的最佳模板並調整顏色後的結果（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X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模板）</w:t>
            </w:r>
          </w:p>
        </w:tc>
      </w:tr>
      <w:tr w:rsidR="005A4878" w14:paraId="5ED30E06" w14:textId="77777777" w:rsidTr="00DB0514">
        <w:tc>
          <w:tcPr>
            <w:tcW w:w="2943" w:type="dxa"/>
          </w:tcPr>
          <w:p w14:paraId="5C3B7BF4" w14:textId="3ADEC13B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F4D6CE9" wp14:editId="21F09EAC">
                  <wp:extent cx="1776774" cy="1620000"/>
                  <wp:effectExtent l="0" t="0" r="1270" b="5715"/>
                  <wp:docPr id="6" name="圖片 6" descr="Mac:Users:momo:ICG_final:Report:smalli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:Users:momo:ICG_final:Report:smalli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710F2F5B" w14:textId="18BD14FD" w:rsidR="005A4878" w:rsidRDefault="005A4878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31D8825E" wp14:editId="0E25E1B4">
                  <wp:extent cx="4802143" cy="3240000"/>
                  <wp:effectExtent l="0" t="0" r="0" b="11430"/>
                  <wp:docPr id="5" name="圖片 5" descr="Mac:Users:momo:ICG_final:Report:sma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:Users:momo:ICG_final:Report:sma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00D1C2A" w14:textId="77777777" w:rsidTr="00DB0514">
        <w:tc>
          <w:tcPr>
            <w:tcW w:w="10598" w:type="dxa"/>
            <w:gridSpan w:val="2"/>
          </w:tcPr>
          <w:p w14:paraId="32EED925" w14:textId="48C52C03" w:rsidR="004C4711" w:rsidRDefault="004C4711" w:rsidP="004C4711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15F34A55" w14:textId="77777777" w:rsidTr="00DB0514">
        <w:trPr>
          <w:trHeight w:val="6518"/>
        </w:trPr>
        <w:tc>
          <w:tcPr>
            <w:tcW w:w="2943" w:type="dxa"/>
          </w:tcPr>
          <w:p w14:paraId="61CDF496" w14:textId="782F7861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lastRenderedPageBreak/>
              <w:drawing>
                <wp:inline distT="0" distB="0" distL="0" distR="0" wp14:anchorId="5775DB88" wp14:editId="0840162D">
                  <wp:extent cx="1776774" cy="1620000"/>
                  <wp:effectExtent l="0" t="0" r="1270" b="5715"/>
                  <wp:docPr id="7" name="圖片 7" descr="Mac:Users:momo:ICG_final:Report:V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:Users:momo:ICG_final:Report:V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352D1AB9" w14:textId="38376F62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7BD487F3" wp14:editId="4EE23AE9">
                  <wp:extent cx="4802143" cy="3240000"/>
                  <wp:effectExtent l="0" t="0" r="0" b="11430"/>
                  <wp:docPr id="8" name="圖片 8" descr="Mac:Users:momo:ICG_final:Report: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:Users:momo:ICG_final:Report: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44EE2375" w14:textId="77777777" w:rsidTr="00DB0514">
        <w:trPr>
          <w:trHeight w:val="1409"/>
        </w:trPr>
        <w:tc>
          <w:tcPr>
            <w:tcW w:w="10598" w:type="dxa"/>
            <w:gridSpan w:val="2"/>
          </w:tcPr>
          <w:p w14:paraId="4ED7B957" w14:textId="02F6B6A1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V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26988675" w14:textId="77777777" w:rsidTr="00DB0514">
        <w:tc>
          <w:tcPr>
            <w:tcW w:w="2943" w:type="dxa"/>
          </w:tcPr>
          <w:p w14:paraId="3177658A" w14:textId="38C727E2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7EB7AE4" wp14:editId="16B34546">
                  <wp:extent cx="1776774" cy="1620000"/>
                  <wp:effectExtent l="0" t="0" r="1270" b="5715"/>
                  <wp:docPr id="9" name="圖片 9" descr="Mac:Users:momo:ICG_final:Report:L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:Users:momo:ICG_final:Report:L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4C7F1D9F" w14:textId="4CA2D557" w:rsidR="004C4711" w:rsidRDefault="004C4711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CA1EA13" wp14:editId="670C3818">
                  <wp:extent cx="4819355" cy="3240000"/>
                  <wp:effectExtent l="0" t="0" r="6985" b="11430"/>
                  <wp:docPr id="10" name="圖片 10" descr="Mac:Users:momo:ICG_final:Report: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:Users:momo:ICG_final:Report: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35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5FEBF887" w14:textId="77777777" w:rsidTr="00DB0514">
        <w:tc>
          <w:tcPr>
            <w:tcW w:w="10598" w:type="dxa"/>
            <w:gridSpan w:val="2"/>
          </w:tcPr>
          <w:p w14:paraId="75F1FFB7" w14:textId="433E616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L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4F8902CA" w14:textId="77777777" w:rsidTr="00DB0514">
        <w:trPr>
          <w:trHeight w:val="6376"/>
        </w:trPr>
        <w:tc>
          <w:tcPr>
            <w:tcW w:w="2943" w:type="dxa"/>
          </w:tcPr>
          <w:p w14:paraId="05B5449A" w14:textId="379A5364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lastRenderedPageBreak/>
              <w:drawing>
                <wp:inline distT="0" distB="0" distL="0" distR="0" wp14:anchorId="3EA804B2" wp14:editId="7E3E6A4D">
                  <wp:extent cx="1776774" cy="1620000"/>
                  <wp:effectExtent l="0" t="0" r="1270" b="5715"/>
                  <wp:docPr id="12" name="圖片 12" descr="Mac:Users:momo:ICG_final:Report:I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:Users:momo:ICG_final:Report:I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615707C" w14:textId="68BCDA73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B02651B" wp14:editId="1247D4D6">
                  <wp:extent cx="5270500" cy="3568700"/>
                  <wp:effectExtent l="0" t="0" r="12700" b="12700"/>
                  <wp:docPr id="11" name="圖片 11" descr="Mac:Users:momo:ICG_final:Report: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:Users:momo:ICG_final:Report: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56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3CCAE6E" w14:textId="77777777" w:rsidTr="00DB0514">
        <w:trPr>
          <w:trHeight w:val="1547"/>
        </w:trPr>
        <w:tc>
          <w:tcPr>
            <w:tcW w:w="10598" w:type="dxa"/>
            <w:gridSpan w:val="2"/>
          </w:tcPr>
          <w:p w14:paraId="65A8B24A" w14:textId="0B2B74FD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457D1F1D" w14:textId="77777777" w:rsidTr="00DB0514">
        <w:tc>
          <w:tcPr>
            <w:tcW w:w="2943" w:type="dxa"/>
          </w:tcPr>
          <w:p w14:paraId="484BB1FF" w14:textId="171EC1B8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6EDF442" wp14:editId="11108982">
                  <wp:extent cx="1776774" cy="1620000"/>
                  <wp:effectExtent l="0" t="0" r="1270" b="5715"/>
                  <wp:docPr id="13" name="圖片 13" descr="Mac:Users:momo:ICG_final:Report:T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:Users:momo:ICG_final:Report:T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1AF85FBA" w14:textId="521B379C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51B4E4F0" wp14:editId="7C7476DD">
                  <wp:extent cx="4802143" cy="3240000"/>
                  <wp:effectExtent l="0" t="0" r="0" b="11430"/>
                  <wp:docPr id="14" name="圖片 14" descr="Mac:Users:momo:ICG_final:Report: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:Users:momo:ICG_final:Report: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14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3B72A509" w14:textId="77777777" w:rsidTr="00DB0514">
        <w:tc>
          <w:tcPr>
            <w:tcW w:w="10598" w:type="dxa"/>
            <w:gridSpan w:val="2"/>
          </w:tcPr>
          <w:p w14:paraId="58FEA0FB" w14:textId="595782EB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T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2B64A194" w14:textId="77777777" w:rsidTr="00DB0514">
        <w:trPr>
          <w:trHeight w:val="6376"/>
        </w:trPr>
        <w:tc>
          <w:tcPr>
            <w:tcW w:w="2943" w:type="dxa"/>
          </w:tcPr>
          <w:p w14:paraId="35CDF285" w14:textId="4B6AB02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lastRenderedPageBreak/>
              <w:drawing>
                <wp:inline distT="0" distB="0" distL="0" distR="0" wp14:anchorId="739CC7D3" wp14:editId="6E388024">
                  <wp:extent cx="1776774" cy="1620000"/>
                  <wp:effectExtent l="0" t="0" r="1270" b="5715"/>
                  <wp:docPr id="16" name="圖片 16" descr="Mac:Users:momo:ICG_final:Report:Y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:Users:momo:ICG_final:Report:Y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38DDADE3" w14:textId="487CF9A3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7328EE5E" wp14:editId="5A42F8E1">
                  <wp:extent cx="4819355" cy="3240000"/>
                  <wp:effectExtent l="0" t="0" r="6985" b="11430"/>
                  <wp:docPr id="15" name="圖片 15" descr="Mac:Users:momo:ICG_final:Report: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:Users:momo:ICG_final:Report: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35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4326BFF5" w14:textId="77777777" w:rsidTr="00DB0514">
        <w:trPr>
          <w:trHeight w:val="1547"/>
        </w:trPr>
        <w:tc>
          <w:tcPr>
            <w:tcW w:w="10598" w:type="dxa"/>
            <w:gridSpan w:val="2"/>
          </w:tcPr>
          <w:p w14:paraId="1EF1F3E8" w14:textId="34E842BC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Y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模板計算最佳角度過後並調整顏色後的結果</w:t>
            </w:r>
          </w:p>
        </w:tc>
      </w:tr>
      <w:tr w:rsidR="004C4711" w14:paraId="61632559" w14:textId="77777777" w:rsidTr="00DB0514">
        <w:tc>
          <w:tcPr>
            <w:tcW w:w="2943" w:type="dxa"/>
          </w:tcPr>
          <w:p w14:paraId="5F30E552" w14:textId="68925DDF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14D51F22" wp14:editId="333864CD">
                  <wp:extent cx="1776774" cy="1620000"/>
                  <wp:effectExtent l="0" t="0" r="1270" b="5715"/>
                  <wp:docPr id="17" name="圖片 17" descr="Mac:Users:momo:ICG_final:Report: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:Users:momo:ICG_final:Report: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</w:tcPr>
          <w:p w14:paraId="71DA5E5E" w14:textId="26BAAD8A" w:rsidR="004C4711" w:rsidRDefault="004C4711" w:rsidP="00A62A1D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drawing>
                <wp:inline distT="0" distB="0" distL="0" distR="0" wp14:anchorId="6A7F1E20" wp14:editId="620CFF63">
                  <wp:extent cx="4768085" cy="3240000"/>
                  <wp:effectExtent l="0" t="0" r="7620" b="11430"/>
                  <wp:docPr id="18" name="圖片 18" descr="Mac:Users:momo:ICG_final:Report: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:Users:momo:ICG_final:Report: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08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711" w14:paraId="1C23ECF0" w14:textId="77777777" w:rsidTr="00DB0514">
        <w:tc>
          <w:tcPr>
            <w:tcW w:w="10598" w:type="dxa"/>
            <w:gridSpan w:val="2"/>
          </w:tcPr>
          <w:p w14:paraId="0EE256AD" w14:textId="5A60CE80" w:rsidR="004C4711" w:rsidRDefault="004C4711" w:rsidP="004C4711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上圖是</w:t>
            </w: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t>N</w:t>
            </w: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模板調整顏色後的結果，變為灰階圖片</w:t>
            </w:r>
          </w:p>
        </w:tc>
      </w:tr>
    </w:tbl>
    <w:p w14:paraId="4C9A421D" w14:textId="77777777" w:rsidR="005A4878" w:rsidRDefault="005A4878" w:rsidP="00A62A1D">
      <w:pPr>
        <w:rPr>
          <w:rFonts w:ascii="微軟正黑體" w:eastAsia="微軟正黑體" w:hAnsi="微軟正黑體"/>
          <w:sz w:val="32"/>
          <w:szCs w:val="32"/>
        </w:rPr>
      </w:pPr>
    </w:p>
    <w:p w14:paraId="4AEEFE18" w14:textId="1121CA0A" w:rsidR="005A4878" w:rsidRPr="00DB0514" w:rsidRDefault="00630BD7" w:rsidP="00A62A1D">
      <w:pPr>
        <w:rPr>
          <w:rFonts w:ascii="微軟正黑體" w:eastAsia="微軟正黑體" w:hAnsi="微軟正黑體"/>
          <w:b/>
          <w:sz w:val="36"/>
          <w:szCs w:val="36"/>
        </w:rPr>
      </w:pPr>
      <w:r w:rsidRPr="00DB0514">
        <w:rPr>
          <w:rFonts w:ascii="微軟正黑體" w:eastAsia="微軟正黑體" w:hAnsi="微軟正黑體" w:hint="eastAsia"/>
          <w:b/>
          <w:sz w:val="36"/>
          <w:szCs w:val="36"/>
        </w:rPr>
        <w:lastRenderedPageBreak/>
        <w:t>破圖處理</w:t>
      </w:r>
    </w:p>
    <w:tbl>
      <w:tblPr>
        <w:tblStyle w:val="a5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696"/>
        <w:gridCol w:w="2980"/>
      </w:tblGrid>
      <w:tr w:rsidR="00C23C2B" w14:paraId="4D5E6F83" w14:textId="77777777" w:rsidTr="00DB0514">
        <w:tc>
          <w:tcPr>
            <w:tcW w:w="7696" w:type="dxa"/>
          </w:tcPr>
          <w:p w14:paraId="63EF1751" w14:textId="05A775C5" w:rsidR="005A4878" w:rsidRDefault="00C23C2B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31EE9E28" wp14:editId="4D3C9EAA">
                  <wp:extent cx="4797507" cy="3240000"/>
                  <wp:effectExtent l="0" t="0" r="3175" b="11430"/>
                  <wp:docPr id="23" name="圖片 23" descr="Mac:Users:momo:ICG_final:Report:Brok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:Users:momo:ICG_final:Report:Brok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750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  <w:vAlign w:val="center"/>
          </w:tcPr>
          <w:p w14:paraId="665E5E8F" w14:textId="53428087" w:rsidR="005A4878" w:rsidRDefault="0030197E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39498BAB" wp14:editId="557FE3AE">
                  <wp:extent cx="1776774" cy="1620000"/>
                  <wp:effectExtent l="0" t="0" r="1270" b="5715"/>
                  <wp:docPr id="21" name="圖片 21" descr="Mac:Users:momo:ICG_final:Report:Broke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:Users:momo:ICG_final:Report:Broke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7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97E" w14:paraId="147F5579" w14:textId="77777777" w:rsidTr="00DB0514">
        <w:trPr>
          <w:trHeight w:val="3200"/>
        </w:trPr>
        <w:tc>
          <w:tcPr>
            <w:tcW w:w="10676" w:type="dxa"/>
            <w:gridSpan w:val="2"/>
          </w:tcPr>
          <w:p w14:paraId="5546B44A" w14:textId="4E9AD748" w:rsidR="0030197E" w:rsidRDefault="0030197E" w:rsidP="0030197E">
            <w:pPr>
              <w:rPr>
                <w:rFonts w:ascii="微軟正黑體" w:eastAsia="微軟正黑體" w:hAnsi="微軟正黑體"/>
                <w:noProof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noProof/>
                <w:sz w:val="32"/>
                <w:szCs w:val="32"/>
              </w:rPr>
              <w:t>由上右圖色環可以發現許多顏色都有兩個距離相近的邊界，容易產生破圖，而上圖為直接將圖片利用論文公式調整顏色的結果，可以看到左上角的荷葉有紅綠交錯的現象，而利用論文所提供的公式，僅考量鄰近四個點的能量，我們得到下圖，可以看到左上角的破圖有明顯的改善。</w:t>
            </w:r>
          </w:p>
        </w:tc>
      </w:tr>
      <w:tr w:rsidR="00C23C2B" w14:paraId="60246535" w14:textId="77777777" w:rsidTr="00DB0514">
        <w:tc>
          <w:tcPr>
            <w:tcW w:w="7696" w:type="dxa"/>
          </w:tcPr>
          <w:p w14:paraId="3AE8CD15" w14:textId="70809920" w:rsidR="005A4878" w:rsidRDefault="00C23C2B" w:rsidP="00A62A1D">
            <w:pPr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19F95235" wp14:editId="2557ABDE">
                  <wp:extent cx="4811786" cy="3240000"/>
                  <wp:effectExtent l="0" t="0" r="0" b="11430"/>
                  <wp:docPr id="24" name="圖片 24" descr="Mac:Users:momo:ICG_final:Report:Fi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:Users:momo:ICG_final:Report:Fi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1786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14:paraId="101065F7" w14:textId="073A11C2" w:rsidR="005A4878" w:rsidRDefault="0030197E" w:rsidP="00C23C2B">
            <w:pPr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/>
                <w:noProof/>
                <w:sz w:val="32"/>
                <w:szCs w:val="32"/>
              </w:rPr>
              <w:drawing>
                <wp:inline distT="0" distB="0" distL="0" distR="0" wp14:anchorId="59C7FA25" wp14:editId="67D43FE5">
                  <wp:extent cx="1776763" cy="1620000"/>
                  <wp:effectExtent l="0" t="0" r="1270" b="5715"/>
                  <wp:docPr id="20" name="圖片 20" descr="Mac:Users:momo:ICG_final:Report:Brokenh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:Users:momo:ICG_final:Report:Brokenh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63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DB23E" w14:textId="77777777" w:rsidR="0030197E" w:rsidRDefault="0030197E" w:rsidP="00A62A1D">
      <w:pPr>
        <w:rPr>
          <w:rFonts w:ascii="微軟正黑體" w:eastAsia="微軟正黑體" w:hAnsi="微軟正黑體"/>
          <w:sz w:val="32"/>
          <w:szCs w:val="32"/>
        </w:rPr>
      </w:pPr>
    </w:p>
    <w:p w14:paraId="130784F1" w14:textId="77777777" w:rsidR="0030197E" w:rsidRDefault="0030197E" w:rsidP="00A62A1D">
      <w:pPr>
        <w:rPr>
          <w:rFonts w:ascii="微軟正黑體" w:eastAsia="微軟正黑體" w:hAnsi="微軟正黑體"/>
          <w:sz w:val="32"/>
          <w:szCs w:val="32"/>
        </w:rPr>
      </w:pPr>
      <w:r w:rsidRPr="00DB0514">
        <w:rPr>
          <w:rFonts w:ascii="微軟正黑體" w:eastAsia="微軟正黑體" w:hAnsi="微軟正黑體"/>
          <w:b/>
          <w:sz w:val="36"/>
          <w:szCs w:val="36"/>
        </w:rPr>
        <w:lastRenderedPageBreak/>
        <w:t>Real Time Color Harmonization</w:t>
      </w:r>
      <w:r w:rsidRPr="00DB0514">
        <w:rPr>
          <w:rFonts w:ascii="微軟正黑體" w:eastAsia="微軟正黑體" w:hAnsi="微軟正黑體" w:hint="eastAsia"/>
          <w:b/>
          <w:sz w:val="36"/>
          <w:szCs w:val="36"/>
        </w:rPr>
        <w:t>（</w:t>
      </w:r>
      <w:r w:rsidRPr="00DB0514">
        <w:rPr>
          <w:rFonts w:ascii="微軟正黑體" w:eastAsia="微軟正黑體" w:hAnsi="微軟正黑體"/>
          <w:b/>
          <w:sz w:val="36"/>
          <w:szCs w:val="36"/>
        </w:rPr>
        <w:t>Webcam</w:t>
      </w:r>
      <w:r w:rsidRPr="00DB0514">
        <w:rPr>
          <w:rFonts w:ascii="微軟正黑體" w:eastAsia="微軟正黑體" w:hAnsi="微軟正黑體" w:hint="eastAsia"/>
          <w:b/>
          <w:sz w:val="36"/>
          <w:szCs w:val="36"/>
        </w:rPr>
        <w:t>）：</w:t>
      </w:r>
      <w:r w:rsidRPr="00DB0514">
        <w:rPr>
          <w:rFonts w:ascii="微軟正黑體" w:eastAsia="微軟正黑體" w:hAnsi="微軟正黑體"/>
          <w:b/>
          <w:sz w:val="36"/>
          <w:szCs w:val="36"/>
        </w:rPr>
        <w:br/>
      </w:r>
      <w:r>
        <w:rPr>
          <w:rFonts w:ascii="微軟正黑體" w:eastAsia="微軟正黑體" w:hAnsi="微軟正黑體" w:hint="eastAsia"/>
          <w:sz w:val="32"/>
          <w:szCs w:val="32"/>
        </w:rPr>
        <w:t>下圖是透過</w:t>
      </w:r>
      <w:r>
        <w:rPr>
          <w:rFonts w:ascii="微軟正黑體" w:eastAsia="微軟正黑體" w:hAnsi="微軟正黑體"/>
          <w:sz w:val="32"/>
          <w:szCs w:val="32"/>
        </w:rPr>
        <w:t>webcam</w:t>
      </w:r>
      <w:r>
        <w:rPr>
          <w:rFonts w:ascii="微軟正黑體" w:eastAsia="微軟正黑體" w:hAnsi="微軟正黑體" w:hint="eastAsia"/>
          <w:sz w:val="32"/>
          <w:szCs w:val="32"/>
        </w:rPr>
        <w:t>即時獲取場景中色調計算最佳模板後，對圖片顏色即時調整的兩個實例：</w:t>
      </w:r>
    </w:p>
    <w:p w14:paraId="35F37AA7" w14:textId="77777777" w:rsidR="0030197E" w:rsidRDefault="0030197E" w:rsidP="00A62A1D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drawing>
          <wp:inline distT="0" distB="0" distL="0" distR="0" wp14:anchorId="57BF819E" wp14:editId="48F8723A">
            <wp:extent cx="6553200" cy="6358743"/>
            <wp:effectExtent l="0" t="0" r="0" b="0"/>
            <wp:docPr id="26" name="圖片 26" descr="Mac:Users:momo:ICG_final:Report:Real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:Users:momo:ICG_final:Report:RealTim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4"/>
                    <a:stretch/>
                  </pic:blipFill>
                  <pic:spPr bwMode="auto">
                    <a:xfrm>
                      <a:off x="0" y="0"/>
                      <a:ext cx="6553200" cy="635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D3FF973" w14:textId="77777777" w:rsidR="00DB0514" w:rsidRDefault="0030197E" w:rsidP="00A62A1D">
      <w:pPr>
        <w:rPr>
          <w:rFonts w:ascii="微軟正黑體" w:eastAsia="微軟正黑體" w:hAnsi="微軟正黑體"/>
          <w:sz w:val="32"/>
          <w:szCs w:val="32"/>
        </w:rPr>
        <w:sectPr w:rsidR="00DB0514" w:rsidSect="005A4878">
          <w:pgSz w:w="11900" w:h="16840"/>
          <w:pgMar w:top="720" w:right="720" w:bottom="720" w:left="720" w:header="851" w:footer="992" w:gutter="0"/>
          <w:cols w:space="425"/>
          <w:docGrid w:type="lines" w:linePitch="400"/>
        </w:sectPr>
      </w:pPr>
      <w:r>
        <w:rPr>
          <w:rFonts w:ascii="微軟正黑體" w:eastAsia="微軟正黑體" w:hAnsi="微軟正黑體" w:hint="eastAsia"/>
          <w:sz w:val="32"/>
          <w:szCs w:val="32"/>
        </w:rPr>
        <w:t>在這個例子中，環境顏色比較偏黃綠色調</w:t>
      </w:r>
      <w:r w:rsidR="00DB0514">
        <w:rPr>
          <w:rFonts w:ascii="微軟正黑體" w:eastAsia="微軟正黑體" w:hAnsi="微軟正黑體" w:hint="eastAsia"/>
          <w:sz w:val="32"/>
          <w:szCs w:val="32"/>
        </w:rPr>
        <w:t>帶點橘色，因此圖片也被調整為相近的色調。</w:t>
      </w:r>
    </w:p>
    <w:p w14:paraId="188C2524" w14:textId="0278449F" w:rsidR="00DB0514" w:rsidRDefault="0030197E" w:rsidP="00A62A1D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noProof/>
          <w:sz w:val="32"/>
          <w:szCs w:val="32"/>
        </w:rPr>
        <w:lastRenderedPageBreak/>
        <w:drawing>
          <wp:inline distT="0" distB="0" distL="0" distR="0" wp14:anchorId="72E1DDFA" wp14:editId="6C47C637">
            <wp:extent cx="9004300" cy="5636098"/>
            <wp:effectExtent l="0" t="0" r="0" b="3175"/>
            <wp:docPr id="27" name="圖片 27" descr="Mac:Users:momo:ICG_final:Report:RealTi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:Users:momo:ICG_final:Report:RealTim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/>
                    <a:stretch/>
                  </pic:blipFill>
                  <pic:spPr bwMode="auto">
                    <a:xfrm>
                      <a:off x="0" y="0"/>
                      <a:ext cx="9007248" cy="563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9654D89" w14:textId="2F5F72EF" w:rsidR="00DB0514" w:rsidRDefault="00DB0514" w:rsidP="00A62A1D">
      <w:pPr>
        <w:rPr>
          <w:rFonts w:ascii="微軟正黑體" w:eastAsia="微軟正黑體" w:hAnsi="微軟正黑體"/>
          <w:sz w:val="32"/>
          <w:szCs w:val="32"/>
        </w:rPr>
        <w:sectPr w:rsidR="00DB0514" w:rsidSect="00DB0514">
          <w:pgSz w:w="16840" w:h="11901" w:orient="landscape"/>
          <w:pgMar w:top="720" w:right="720" w:bottom="720" w:left="720" w:header="851" w:footer="992" w:gutter="0"/>
          <w:cols w:space="425"/>
          <w:docGrid w:type="linesAndChars" w:linePitch="405" w:charSpace="128"/>
        </w:sectPr>
      </w:pPr>
      <w:r>
        <w:rPr>
          <w:rFonts w:ascii="微軟正黑體" w:eastAsia="微軟正黑體" w:hAnsi="微軟正黑體" w:hint="eastAsia"/>
          <w:sz w:val="32"/>
          <w:szCs w:val="32"/>
        </w:rPr>
        <w:t>在這個例子中環境顏色是橘紅色調，因此孔雀的顏色也被調整成橘紅色調。</w:t>
      </w:r>
    </w:p>
    <w:p w14:paraId="25762D4B" w14:textId="7BC90A52" w:rsidR="00DB0514" w:rsidRDefault="00DB0514" w:rsidP="00DB0514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 w:rsidRPr="00DB0514">
        <w:rPr>
          <w:rFonts w:ascii="微軟正黑體" w:eastAsia="微軟正黑體" w:hAnsi="微軟正黑體" w:hint="eastAsia"/>
          <w:sz w:val="32"/>
          <w:szCs w:val="32"/>
        </w:rPr>
        <w:lastRenderedPageBreak/>
        <w:t>結論</w:t>
      </w:r>
    </w:p>
    <w:p w14:paraId="65D5E0CF" w14:textId="6C4F415C" w:rsidR="00DB0514" w:rsidRDefault="00DB0514" w:rsidP="00DB0514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為了達到能夠即時計算場景色環改變圖片顏色，我們先對圖片中相同顏色的飽和度作加總，並先將顏色與顏色間的距離先進行計算，且將圖片尺寸縮小，減少直接實做演算法的計算量，達到我們想要的效果。</w:t>
      </w:r>
    </w:p>
    <w:p w14:paraId="378B47C1" w14:textId="6BF2F04D" w:rsidR="00DB0514" w:rsidRDefault="004B151C" w:rsidP="00DB0514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實作中計算的速度非常快速，而且圖片成果也和未加速的成果相去不遠，在我們的測試當中可以確實達到即時運算的效果（根據每個</w:t>
      </w:r>
      <w:r>
        <w:rPr>
          <w:rFonts w:ascii="微軟正黑體" w:eastAsia="微軟正黑體" w:hAnsi="微軟正黑體"/>
          <w:sz w:val="32"/>
          <w:szCs w:val="32"/>
        </w:rPr>
        <w:t>Frame</w:t>
      </w:r>
      <w:r>
        <w:rPr>
          <w:rFonts w:ascii="微軟正黑體" w:eastAsia="微軟正黑體" w:hAnsi="微軟正黑體" w:hint="eastAsia"/>
          <w:sz w:val="32"/>
          <w:szCs w:val="32"/>
        </w:rPr>
        <w:t>計算並且調整圖片顏色），因此我們認為這個應用可以擴展到其他的方面，例如在網路視訊中即時計算，或在手機及一些計算能力比較弱的裝置上也能快速的得到結果。</w:t>
      </w:r>
    </w:p>
    <w:p w14:paraId="61F9A9D7" w14:textId="61C2CB52" w:rsidR="004B151C" w:rsidRDefault="004B151C" w:rsidP="00DB0514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而實際上</w:t>
      </w:r>
      <w:r>
        <w:rPr>
          <w:rFonts w:ascii="微軟正黑體" w:eastAsia="微軟正黑體" w:hAnsi="微軟正黑體"/>
          <w:sz w:val="32"/>
          <w:szCs w:val="32"/>
        </w:rPr>
        <w:t xml:space="preserve">real time color harmonization </w:t>
      </w:r>
      <w:r>
        <w:rPr>
          <w:rFonts w:ascii="微軟正黑體" w:eastAsia="微軟正黑體" w:hAnsi="微軟正黑體" w:hint="eastAsia"/>
          <w:sz w:val="32"/>
          <w:szCs w:val="32"/>
        </w:rPr>
        <w:t>的應用也非常廣泛，像電子照片可以隨著家裡的場景變動，或是實際變色龍機器人，可以有著偽裝效果，各種做為展示影像的電子產品都可以利用此效果達到有趣的改善。</w:t>
      </w:r>
    </w:p>
    <w:p w14:paraId="30E17211" w14:textId="3DC71D29" w:rsidR="000834F0" w:rsidRDefault="000834F0" w:rsidP="000834F0">
      <w:pPr>
        <w:pStyle w:val="a6"/>
        <w:numPr>
          <w:ilvl w:val="0"/>
          <w:numId w:val="1"/>
        </w:numPr>
        <w:ind w:leftChars="0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參考資源</w:t>
      </w:r>
    </w:p>
    <w:p w14:paraId="1AB68530" w14:textId="6DFBAE8E" w:rsidR="000834F0" w:rsidRPr="000834F0" w:rsidRDefault="000834F0" w:rsidP="000834F0">
      <w:pPr>
        <w:pStyle w:val="a6"/>
        <w:numPr>
          <w:ilvl w:val="0"/>
          <w:numId w:val="4"/>
        </w:numPr>
        <w:ind w:leftChars="0"/>
        <w:rPr>
          <w:rFonts w:ascii="微軟正黑體" w:eastAsia="微軟正黑體" w:hAnsi="微軟正黑體"/>
          <w:sz w:val="22"/>
          <w:szCs w:val="22"/>
        </w:rPr>
      </w:pPr>
      <w:r w:rsidRPr="000834F0">
        <w:rPr>
          <w:rFonts w:ascii="微軟正黑體" w:eastAsia="微軟正黑體" w:hAnsi="微軟正黑體"/>
          <w:sz w:val="22"/>
          <w:szCs w:val="22"/>
        </w:rPr>
        <w:t xml:space="preserve">Daniel Cohen-Or , Olga </w:t>
      </w:r>
      <w:proofErr w:type="spellStart"/>
      <w:r w:rsidRPr="000834F0">
        <w:rPr>
          <w:rFonts w:ascii="微軟正黑體" w:eastAsia="微軟正黑體" w:hAnsi="微軟正黑體"/>
          <w:sz w:val="22"/>
          <w:szCs w:val="22"/>
        </w:rPr>
        <w:t>Sorkine</w:t>
      </w:r>
      <w:proofErr w:type="spellEnd"/>
      <w:r w:rsidRPr="000834F0">
        <w:rPr>
          <w:rFonts w:ascii="微軟正黑體" w:eastAsia="微軟正黑體" w:hAnsi="微軟正黑體"/>
          <w:sz w:val="22"/>
          <w:szCs w:val="22"/>
        </w:rPr>
        <w:t xml:space="preserve"> , Ran Gal , </w:t>
      </w:r>
      <w:proofErr w:type="spellStart"/>
      <w:r w:rsidRPr="000834F0">
        <w:rPr>
          <w:rFonts w:ascii="微軟正黑體" w:eastAsia="微軟正黑體" w:hAnsi="微軟正黑體"/>
          <w:sz w:val="22"/>
          <w:szCs w:val="22"/>
        </w:rPr>
        <w:t>Tommer</w:t>
      </w:r>
      <w:proofErr w:type="spellEnd"/>
      <w:r w:rsidRPr="000834F0">
        <w:rPr>
          <w:rFonts w:ascii="微軟正黑體" w:eastAsia="微軟正黑體" w:hAnsi="微軟正黑體"/>
          <w:sz w:val="22"/>
          <w:szCs w:val="22"/>
        </w:rPr>
        <w:t xml:space="preserve"> </w:t>
      </w:r>
      <w:proofErr w:type="spellStart"/>
      <w:r w:rsidRPr="000834F0">
        <w:rPr>
          <w:rFonts w:ascii="微軟正黑體" w:eastAsia="微軟正黑體" w:hAnsi="微軟正黑體"/>
          <w:sz w:val="22"/>
          <w:szCs w:val="22"/>
        </w:rPr>
        <w:t>Leyvand</w:t>
      </w:r>
      <w:proofErr w:type="spellEnd"/>
      <w:r w:rsidRPr="000834F0">
        <w:rPr>
          <w:rFonts w:ascii="微軟正黑體" w:eastAsia="微軟正黑體" w:hAnsi="微軟正黑體"/>
          <w:sz w:val="22"/>
          <w:szCs w:val="22"/>
        </w:rPr>
        <w:t xml:space="preserve"> , Ying-Qing Xu, Color harmonization, ACM SIGGRAPH 2006 Papers, July 30-August 03, 2006, Boston, Massachusetts</w:t>
      </w:r>
    </w:p>
    <w:p w14:paraId="6B645E64" w14:textId="398FC431" w:rsidR="000834F0" w:rsidRPr="000834F0" w:rsidRDefault="000834F0" w:rsidP="000834F0">
      <w:pPr>
        <w:pStyle w:val="a6"/>
        <w:numPr>
          <w:ilvl w:val="0"/>
          <w:numId w:val="4"/>
        </w:numPr>
        <w:ind w:leftChars="0"/>
        <w:rPr>
          <w:rFonts w:ascii="微軟正黑體" w:eastAsia="微軟正黑體" w:hAnsi="微軟正黑體"/>
          <w:sz w:val="22"/>
          <w:szCs w:val="22"/>
        </w:rPr>
      </w:pPr>
      <w:proofErr w:type="spellStart"/>
      <w:r w:rsidRPr="000834F0">
        <w:rPr>
          <w:rFonts w:ascii="微軟正黑體" w:eastAsia="微軟正黑體" w:hAnsi="微軟正黑體"/>
          <w:sz w:val="22"/>
          <w:szCs w:val="22"/>
        </w:rPr>
        <w:t>Boykov</w:t>
      </w:r>
      <w:proofErr w:type="spellEnd"/>
      <w:r w:rsidRPr="000834F0">
        <w:rPr>
          <w:rFonts w:ascii="微軟正黑體" w:eastAsia="微軟正黑體" w:hAnsi="微軟正黑體"/>
          <w:sz w:val="22"/>
          <w:szCs w:val="22"/>
        </w:rPr>
        <w:t>, Y., and Jolly, M.-P. 2001. Interactive graph cuts for optimal boundary and region segmentation of objects in N-D images. In Proceedings of ICCV, 105--112.</w:t>
      </w:r>
    </w:p>
    <w:p w14:paraId="5B664CEA" w14:textId="70E47AD9" w:rsidR="000834F0" w:rsidRPr="000834F0" w:rsidRDefault="000834F0" w:rsidP="000834F0">
      <w:pPr>
        <w:pStyle w:val="a6"/>
        <w:numPr>
          <w:ilvl w:val="0"/>
          <w:numId w:val="4"/>
        </w:numPr>
        <w:ind w:leftChars="0"/>
        <w:rPr>
          <w:rFonts w:ascii="微軟正黑體" w:eastAsia="微軟正黑體" w:hAnsi="微軟正黑體" w:hint="eastAsia"/>
          <w:sz w:val="22"/>
          <w:szCs w:val="22"/>
        </w:rPr>
      </w:pPr>
      <w:proofErr w:type="spellStart"/>
      <w:r w:rsidRPr="000834F0">
        <w:rPr>
          <w:rFonts w:ascii="微軟正黑體" w:eastAsia="微軟正黑體" w:hAnsi="微軟正黑體"/>
          <w:sz w:val="22"/>
          <w:szCs w:val="22"/>
        </w:rPr>
        <w:t>Huo</w:t>
      </w:r>
      <w:proofErr w:type="spellEnd"/>
      <w:r w:rsidRPr="000834F0">
        <w:rPr>
          <w:rFonts w:ascii="微軟正黑體" w:eastAsia="微軟正黑體" w:hAnsi="微軟正黑體"/>
          <w:sz w:val="22"/>
          <w:szCs w:val="22"/>
        </w:rPr>
        <w:t>, X., Tan, J.: An improved method for color harmonization. In: 2nd International Congress on Image and Signal Processing, pp. 1–4 (October 2009)</w:t>
      </w:r>
      <w:bookmarkStart w:id="0" w:name="_GoBack"/>
      <w:bookmarkEnd w:id="0"/>
    </w:p>
    <w:sectPr w:rsidR="000834F0" w:rsidRPr="000834F0" w:rsidSect="005A4878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3E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031857"/>
    <w:multiLevelType w:val="hybridMultilevel"/>
    <w:tmpl w:val="D2521FBC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>
    <w:nsid w:val="375E4569"/>
    <w:multiLevelType w:val="hybridMultilevel"/>
    <w:tmpl w:val="124C57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29F28C1"/>
    <w:multiLevelType w:val="hybridMultilevel"/>
    <w:tmpl w:val="499C62C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48323B3"/>
    <w:multiLevelType w:val="hybridMultilevel"/>
    <w:tmpl w:val="41526F1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241"/>
  <w:drawingGridVerticalSpacing w:val="405"/>
  <w:displayHorizontalDrawingGridEvery w:val="0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959"/>
    <w:rsid w:val="00063CCF"/>
    <w:rsid w:val="000834F0"/>
    <w:rsid w:val="001859B8"/>
    <w:rsid w:val="001C61D3"/>
    <w:rsid w:val="0030197E"/>
    <w:rsid w:val="003F7AC2"/>
    <w:rsid w:val="004B151C"/>
    <w:rsid w:val="004B6149"/>
    <w:rsid w:val="004C4711"/>
    <w:rsid w:val="004F14F4"/>
    <w:rsid w:val="0051159B"/>
    <w:rsid w:val="0052222A"/>
    <w:rsid w:val="005A4878"/>
    <w:rsid w:val="00606169"/>
    <w:rsid w:val="00630BD7"/>
    <w:rsid w:val="006376E5"/>
    <w:rsid w:val="0066584F"/>
    <w:rsid w:val="006B45FE"/>
    <w:rsid w:val="00744379"/>
    <w:rsid w:val="00815ADF"/>
    <w:rsid w:val="00860AD4"/>
    <w:rsid w:val="00A62A1D"/>
    <w:rsid w:val="00AD0CD2"/>
    <w:rsid w:val="00BF50EF"/>
    <w:rsid w:val="00C23C2B"/>
    <w:rsid w:val="00D72E0A"/>
    <w:rsid w:val="00DB0514"/>
    <w:rsid w:val="00DC7916"/>
    <w:rsid w:val="00EA2A34"/>
    <w:rsid w:val="00F02B57"/>
    <w:rsid w:val="00F435E9"/>
    <w:rsid w:val="00F4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4D33A2"/>
  <w14:defaultImageDpi w14:val="300"/>
  <w15:docId w15:val="{5D11221E-0685-42CA-B18C-97A66F264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2A1D"/>
    <w:rPr>
      <w:rFonts w:ascii="Heiti TC Light" w:eastAsia="Heiti TC Light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62A1D"/>
    <w:rPr>
      <w:rFonts w:ascii="Heiti TC Light" w:eastAsia="Heiti TC Light"/>
      <w:sz w:val="18"/>
      <w:szCs w:val="18"/>
    </w:rPr>
  </w:style>
  <w:style w:type="table" w:styleId="a5">
    <w:name w:val="Table Grid"/>
    <w:basedOn w:val="a1"/>
    <w:uiPriority w:val="59"/>
    <w:rsid w:val="005A48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23C2B"/>
    <w:pPr>
      <w:ind w:leftChars="200" w:left="480"/>
    </w:pPr>
  </w:style>
  <w:style w:type="character" w:styleId="a7">
    <w:name w:val="Placeholder Text"/>
    <w:basedOn w:val="a0"/>
    <w:uiPriority w:val="99"/>
    <w:semiHidden/>
    <w:rsid w:val="00063CC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39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13</Pages>
  <Words>549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momo</dc:creator>
  <cp:keywords/>
  <dc:description/>
  <cp:lastModifiedBy>Wilaind Laisky</cp:lastModifiedBy>
  <cp:revision>16</cp:revision>
  <dcterms:created xsi:type="dcterms:W3CDTF">2015-01-14T08:18:00Z</dcterms:created>
  <dcterms:modified xsi:type="dcterms:W3CDTF">2015-01-15T06:17:00Z</dcterms:modified>
</cp:coreProperties>
</file>